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C290" w14:textId="3568997F" w:rsidR="00AF3A13" w:rsidRPr="007B4F7C" w:rsidRDefault="00E13493" w:rsidP="007B4F7C">
      <w:pPr>
        <w:pStyle w:val="Subtitle"/>
        <w:jc w:val="center"/>
        <w:rPr>
          <w:rFonts w:ascii="Times New Roman" w:hAnsi="Times New Roman" w:cs="Times New Roman"/>
          <w:b/>
          <w:sz w:val="24"/>
          <w:szCs w:val="24"/>
        </w:rPr>
      </w:pPr>
      <w:r>
        <w:rPr>
          <w:rFonts w:ascii="Times New Roman" w:hAnsi="Times New Roman" w:cs="Times New Roman"/>
          <w:b/>
          <w:sz w:val="24"/>
          <w:szCs w:val="24"/>
        </w:rPr>
        <w:t>REGULAR</w:t>
      </w:r>
      <w:r w:rsidR="00AF3A13" w:rsidRPr="007B4F7C">
        <w:rPr>
          <w:rFonts w:ascii="Times New Roman" w:hAnsi="Times New Roman" w:cs="Times New Roman"/>
          <w:b/>
          <w:sz w:val="24"/>
          <w:szCs w:val="24"/>
        </w:rPr>
        <w:t xml:space="preserve"> MEETING NOTICE</w:t>
      </w:r>
    </w:p>
    <w:p w14:paraId="4D3EA847" w14:textId="5114B7BE" w:rsidR="00E13493" w:rsidRPr="00E13493" w:rsidRDefault="00AF3A13" w:rsidP="00E13493">
      <w:pPr>
        <w:pStyle w:val="NoSpacing"/>
        <w:tabs>
          <w:tab w:val="left" w:pos="630"/>
        </w:tabs>
        <w:ind w:right="180"/>
        <w:rPr>
          <w:rFonts w:ascii="Times New Roman" w:hAnsi="Times New Roman" w:cs="Times New Roman"/>
          <w:b/>
        </w:rPr>
      </w:pPr>
      <w:r w:rsidRPr="005869A5">
        <w:rPr>
          <w:rFonts w:ascii="Times New Roman" w:hAnsi="Times New Roman" w:cs="Times New Roman"/>
        </w:rPr>
        <w:t xml:space="preserve">The </w:t>
      </w:r>
      <w:r w:rsidR="006B40C6">
        <w:rPr>
          <w:rFonts w:ascii="Times New Roman" w:hAnsi="Times New Roman" w:cs="Times New Roman"/>
        </w:rPr>
        <w:t>Regular</w:t>
      </w:r>
      <w:r w:rsidR="00082710" w:rsidRPr="005869A5">
        <w:rPr>
          <w:rFonts w:ascii="Times New Roman" w:hAnsi="Times New Roman" w:cs="Times New Roman"/>
        </w:rPr>
        <w:t xml:space="preserve"> </w:t>
      </w:r>
      <w:r w:rsidRPr="005869A5">
        <w:rPr>
          <w:rFonts w:ascii="Times New Roman" w:hAnsi="Times New Roman" w:cs="Times New Roman"/>
        </w:rPr>
        <w:t>Meeting of</w:t>
      </w:r>
      <w:r w:rsidR="0041555A" w:rsidRPr="005869A5">
        <w:rPr>
          <w:rFonts w:ascii="Times New Roman" w:hAnsi="Times New Roman" w:cs="Times New Roman"/>
        </w:rPr>
        <w:t xml:space="preserve"> the City of Stamford, Economic D</w:t>
      </w:r>
      <w:r w:rsidRPr="005869A5">
        <w:rPr>
          <w:rFonts w:ascii="Times New Roman" w:hAnsi="Times New Roman" w:cs="Times New Roman"/>
        </w:rPr>
        <w:t xml:space="preserve">evelopment Commission, </w:t>
      </w:r>
      <w:r w:rsidR="006A0132" w:rsidRPr="005869A5">
        <w:rPr>
          <w:rFonts w:ascii="Times New Roman" w:hAnsi="Times New Roman" w:cs="Times New Roman"/>
        </w:rPr>
        <w:t xml:space="preserve">will be held via </w:t>
      </w:r>
      <w:r w:rsidR="007B4F7C">
        <w:rPr>
          <w:rFonts w:ascii="Times New Roman" w:hAnsi="Times New Roman" w:cs="Times New Roman"/>
        </w:rPr>
        <w:t xml:space="preserve">zoom/conference call.  </w:t>
      </w:r>
      <w:r w:rsidR="00AB2A38" w:rsidRPr="005869A5">
        <w:rPr>
          <w:rFonts w:ascii="Times New Roman" w:hAnsi="Times New Roman" w:cs="Times New Roman"/>
          <w:b/>
        </w:rPr>
        <w:t>The m</w:t>
      </w:r>
      <w:r w:rsidR="00EE2534">
        <w:rPr>
          <w:rFonts w:ascii="Times New Roman" w:hAnsi="Times New Roman" w:cs="Times New Roman"/>
          <w:b/>
        </w:rPr>
        <w:t xml:space="preserve">eeting will take place on the </w:t>
      </w:r>
      <w:r w:rsidR="001317D1">
        <w:rPr>
          <w:rFonts w:ascii="Times New Roman" w:hAnsi="Times New Roman" w:cs="Times New Roman"/>
          <w:b/>
        </w:rPr>
        <w:t>June</w:t>
      </w:r>
      <w:r w:rsidR="007A3F91">
        <w:rPr>
          <w:rFonts w:ascii="Times New Roman" w:hAnsi="Times New Roman" w:cs="Times New Roman"/>
          <w:b/>
        </w:rPr>
        <w:t xml:space="preserve"> </w:t>
      </w:r>
      <w:r w:rsidR="001317D1">
        <w:rPr>
          <w:rFonts w:ascii="Times New Roman" w:hAnsi="Times New Roman" w:cs="Times New Roman"/>
          <w:b/>
        </w:rPr>
        <w:t>8</w:t>
      </w:r>
      <w:r w:rsidR="00386A55">
        <w:rPr>
          <w:rFonts w:ascii="Times New Roman" w:hAnsi="Times New Roman" w:cs="Times New Roman"/>
          <w:b/>
        </w:rPr>
        <w:t>th</w:t>
      </w:r>
      <w:r w:rsidR="00F71977">
        <w:rPr>
          <w:rFonts w:ascii="Times New Roman" w:hAnsi="Times New Roman" w:cs="Times New Roman"/>
          <w:b/>
        </w:rPr>
        <w:t xml:space="preserve">, </w:t>
      </w:r>
      <w:r w:rsidR="00F71977" w:rsidRPr="005869A5">
        <w:rPr>
          <w:rFonts w:ascii="Times New Roman" w:hAnsi="Times New Roman" w:cs="Times New Roman"/>
          <w:b/>
        </w:rPr>
        <w:t>at</w:t>
      </w:r>
      <w:r w:rsidR="0041555A" w:rsidRPr="005869A5">
        <w:rPr>
          <w:rFonts w:ascii="Times New Roman" w:hAnsi="Times New Roman" w:cs="Times New Roman"/>
          <w:b/>
          <w:i/>
        </w:rPr>
        <w:t xml:space="preserve"> </w:t>
      </w:r>
      <w:r w:rsidR="00EC0771">
        <w:rPr>
          <w:rFonts w:ascii="Times New Roman" w:hAnsi="Times New Roman" w:cs="Times New Roman"/>
          <w:b/>
        </w:rPr>
        <w:t>4</w:t>
      </w:r>
      <w:r w:rsidR="001E43F0" w:rsidRPr="005869A5">
        <w:rPr>
          <w:rFonts w:ascii="Times New Roman" w:hAnsi="Times New Roman" w:cs="Times New Roman"/>
          <w:b/>
        </w:rPr>
        <w:t>:0</w:t>
      </w:r>
      <w:r w:rsidR="00090A1A" w:rsidRPr="005869A5">
        <w:rPr>
          <w:rFonts w:ascii="Times New Roman" w:hAnsi="Times New Roman" w:cs="Times New Roman"/>
          <w:b/>
        </w:rPr>
        <w:t>0</w:t>
      </w:r>
      <w:r w:rsidRPr="005869A5">
        <w:rPr>
          <w:rFonts w:ascii="Times New Roman" w:hAnsi="Times New Roman" w:cs="Times New Roman"/>
          <w:b/>
        </w:rPr>
        <w:t>PM.</w:t>
      </w:r>
    </w:p>
    <w:p w14:paraId="0B587C83" w14:textId="77777777" w:rsidR="00E13493" w:rsidRPr="00E13493" w:rsidRDefault="00E13493" w:rsidP="00E13493">
      <w:pPr>
        <w:pStyle w:val="NoSpacing"/>
        <w:tabs>
          <w:tab w:val="left" w:pos="630"/>
        </w:tabs>
        <w:ind w:right="180"/>
        <w:rPr>
          <w:rFonts w:ascii="Times New Roman" w:hAnsi="Times New Roman" w:cs="Times New Roman"/>
          <w:b/>
        </w:rPr>
      </w:pPr>
    </w:p>
    <w:p w14:paraId="5CAD5A52"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Join Zoom Meeting</w:t>
      </w:r>
    </w:p>
    <w:p w14:paraId="016EE67E"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https://us02web.zoom.us/j/81273270299</w:t>
      </w:r>
    </w:p>
    <w:p w14:paraId="168D1611" w14:textId="77777777" w:rsidR="00E13493" w:rsidRPr="00E13493" w:rsidRDefault="00E13493" w:rsidP="00E13493">
      <w:pPr>
        <w:pStyle w:val="NoSpacing"/>
        <w:tabs>
          <w:tab w:val="left" w:pos="630"/>
        </w:tabs>
        <w:ind w:right="180"/>
        <w:rPr>
          <w:rFonts w:ascii="Times New Roman" w:hAnsi="Times New Roman" w:cs="Times New Roman"/>
          <w:b/>
        </w:rPr>
      </w:pPr>
    </w:p>
    <w:p w14:paraId="7A02B8DE" w14:textId="2CBF3B7A"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Meeting ID: 812 7327 0299</w:t>
      </w:r>
    </w:p>
    <w:p w14:paraId="6B62B328" w14:textId="77777777" w:rsidR="00E13493" w:rsidRPr="00E13493" w:rsidRDefault="00E13493" w:rsidP="00E13493">
      <w:pPr>
        <w:pStyle w:val="NoSpacing"/>
        <w:tabs>
          <w:tab w:val="left" w:pos="630"/>
        </w:tabs>
        <w:ind w:right="180"/>
        <w:rPr>
          <w:rFonts w:ascii="Times New Roman" w:hAnsi="Times New Roman" w:cs="Times New Roman"/>
          <w:b/>
        </w:rPr>
      </w:pPr>
    </w:p>
    <w:p w14:paraId="447FE3CB"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One tap mobile</w:t>
      </w:r>
    </w:p>
    <w:p w14:paraId="7952A9B3"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w:t>
      </w:r>
      <w:proofErr w:type="gramStart"/>
      <w:r w:rsidRPr="00E13493">
        <w:rPr>
          <w:rFonts w:ascii="Times New Roman" w:hAnsi="Times New Roman" w:cs="Times New Roman"/>
          <w:b/>
        </w:rPr>
        <w:t>13052241968,,</w:t>
      </w:r>
      <w:proofErr w:type="gramEnd"/>
      <w:r w:rsidRPr="00E13493">
        <w:rPr>
          <w:rFonts w:ascii="Times New Roman" w:hAnsi="Times New Roman" w:cs="Times New Roman"/>
          <w:b/>
        </w:rPr>
        <w:t>81273270299# US</w:t>
      </w:r>
    </w:p>
    <w:p w14:paraId="734538C0"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w:t>
      </w:r>
      <w:proofErr w:type="gramStart"/>
      <w:r w:rsidRPr="00E13493">
        <w:rPr>
          <w:rFonts w:ascii="Times New Roman" w:hAnsi="Times New Roman" w:cs="Times New Roman"/>
          <w:b/>
        </w:rPr>
        <w:t>13092053325,,</w:t>
      </w:r>
      <w:proofErr w:type="gramEnd"/>
      <w:r w:rsidRPr="00E13493">
        <w:rPr>
          <w:rFonts w:ascii="Times New Roman" w:hAnsi="Times New Roman" w:cs="Times New Roman"/>
          <w:b/>
        </w:rPr>
        <w:t>81273270299# US</w:t>
      </w:r>
    </w:p>
    <w:p w14:paraId="3ABC51D3" w14:textId="77777777" w:rsidR="00E13493" w:rsidRPr="00E13493" w:rsidRDefault="00E13493" w:rsidP="00E13493">
      <w:pPr>
        <w:pStyle w:val="NoSpacing"/>
        <w:tabs>
          <w:tab w:val="left" w:pos="630"/>
        </w:tabs>
        <w:ind w:right="180"/>
        <w:rPr>
          <w:rFonts w:ascii="Times New Roman" w:hAnsi="Times New Roman" w:cs="Times New Roman"/>
          <w:b/>
        </w:rPr>
      </w:pPr>
    </w:p>
    <w:p w14:paraId="659BE1BE"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Dial by your location</w:t>
      </w:r>
    </w:p>
    <w:p w14:paraId="28302AEA" w14:textId="698BC1E3"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 xml:space="preserve"> +1 305 224 1968 US</w:t>
      </w:r>
    </w:p>
    <w:p w14:paraId="41464C1E" w14:textId="7D7B37C9"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+1 646 558 8656 US (New York)</w:t>
      </w:r>
    </w:p>
    <w:p w14:paraId="0DB65703" w14:textId="77777777" w:rsidR="00E13493" w:rsidRPr="00E13493" w:rsidRDefault="00E13493" w:rsidP="00E13493">
      <w:pPr>
        <w:pStyle w:val="NoSpacing"/>
        <w:tabs>
          <w:tab w:val="left" w:pos="630"/>
        </w:tabs>
        <w:ind w:right="180"/>
        <w:rPr>
          <w:rFonts w:ascii="Times New Roman" w:hAnsi="Times New Roman" w:cs="Times New Roman"/>
          <w:b/>
        </w:rPr>
      </w:pPr>
    </w:p>
    <w:p w14:paraId="2734D054" w14:textId="77777777" w:rsidR="00E13493" w:rsidRPr="00E13493" w:rsidRDefault="00E13493" w:rsidP="00E13493">
      <w:pPr>
        <w:pStyle w:val="NoSpacing"/>
        <w:tabs>
          <w:tab w:val="left" w:pos="630"/>
        </w:tabs>
        <w:ind w:right="180"/>
        <w:rPr>
          <w:rFonts w:ascii="Times New Roman" w:hAnsi="Times New Roman" w:cs="Times New Roman"/>
          <w:b/>
        </w:rPr>
      </w:pPr>
      <w:r w:rsidRPr="00E13493">
        <w:rPr>
          <w:rFonts w:ascii="Times New Roman" w:hAnsi="Times New Roman" w:cs="Times New Roman"/>
          <w:b/>
        </w:rPr>
        <w:t>Meeting ID: 812 7327 0299</w:t>
      </w:r>
    </w:p>
    <w:p w14:paraId="3028EFDF" w14:textId="77777777" w:rsidR="00E13493" w:rsidRPr="00E13493" w:rsidRDefault="00E13493" w:rsidP="00E13493">
      <w:pPr>
        <w:pStyle w:val="NoSpacing"/>
        <w:tabs>
          <w:tab w:val="left" w:pos="630"/>
        </w:tabs>
        <w:ind w:right="180"/>
        <w:rPr>
          <w:rFonts w:ascii="Times New Roman" w:hAnsi="Times New Roman" w:cs="Times New Roman"/>
          <w:b/>
        </w:rPr>
      </w:pPr>
    </w:p>
    <w:p w14:paraId="1F59150F" w14:textId="3A7815F6" w:rsidR="00D43C37" w:rsidRPr="00D43C37" w:rsidRDefault="00D055D6" w:rsidP="00D43C37">
      <w:pPr>
        <w:pStyle w:val="NoSpacing"/>
        <w:tabs>
          <w:tab w:val="left" w:pos="630"/>
        </w:tabs>
        <w:ind w:right="180"/>
        <w:rPr>
          <w:rFonts w:ascii="Times New Roman" w:hAnsi="Times New Roman" w:cs="Times New Roman"/>
          <w:b/>
        </w:rPr>
      </w:pPr>
      <w:r w:rsidRPr="00D055D6">
        <w:rPr>
          <w:rFonts w:ascii="Times New Roman" w:hAnsi="Times New Roman" w:cs="Times New Roman"/>
          <w:b/>
        </w:rPr>
        <w:t xml:space="preserve">  </w:t>
      </w:r>
    </w:p>
    <w:p w14:paraId="154ABD28" w14:textId="77777777" w:rsidR="00355B8D" w:rsidRPr="00EC0771" w:rsidRDefault="00355B8D" w:rsidP="005869A5">
      <w:pPr>
        <w:pStyle w:val="NoSpacing"/>
        <w:tabs>
          <w:tab w:val="left" w:pos="630"/>
        </w:tabs>
        <w:ind w:right="180"/>
        <w:rPr>
          <w:rFonts w:ascii="Times New Roman" w:hAnsi="Times New Roman" w:cs="Times New Roman"/>
          <w:b/>
          <w:color w:val="FF0000"/>
        </w:rPr>
      </w:pPr>
    </w:p>
    <w:p w14:paraId="6F476EDD" w14:textId="05B70DD0" w:rsidR="00AF3A13" w:rsidRDefault="007A3F91" w:rsidP="00AF3A13">
      <w:pPr>
        <w:pStyle w:val="NoSpacing"/>
        <w:ind w:left="720"/>
        <w:jc w:val="center"/>
        <w:rPr>
          <w:rFonts w:ascii="Times New Roman" w:hAnsi="Times New Roman" w:cs="Times New Roman"/>
          <w:b/>
          <w:u w:val="single"/>
        </w:rPr>
      </w:pPr>
      <w:r>
        <w:rPr>
          <w:rFonts w:ascii="Times New Roman" w:hAnsi="Times New Roman" w:cs="Times New Roman"/>
          <w:b/>
          <w:u w:val="single"/>
        </w:rPr>
        <w:t>Agenda</w:t>
      </w:r>
    </w:p>
    <w:p w14:paraId="22750222" w14:textId="77777777" w:rsidR="00355B8D" w:rsidRPr="00D055D6" w:rsidRDefault="00355B8D" w:rsidP="00AF3A13">
      <w:pPr>
        <w:pStyle w:val="NoSpacing"/>
        <w:ind w:left="720"/>
        <w:jc w:val="center"/>
        <w:rPr>
          <w:rFonts w:ascii="Times New Roman" w:hAnsi="Times New Roman" w:cs="Times New Roman"/>
          <w:b/>
          <w:sz w:val="24"/>
          <w:szCs w:val="24"/>
          <w:u w:val="single"/>
        </w:rPr>
      </w:pPr>
    </w:p>
    <w:p w14:paraId="04C7548D" w14:textId="7185068F" w:rsidR="006A0132" w:rsidRPr="001317D1" w:rsidRDefault="00AF3A13" w:rsidP="00CE7EBE">
      <w:pPr>
        <w:pStyle w:val="NoSpacing"/>
        <w:numPr>
          <w:ilvl w:val="0"/>
          <w:numId w:val="1"/>
        </w:numPr>
        <w:rPr>
          <w:rFonts w:ascii="Times New Roman" w:hAnsi="Times New Roman" w:cs="Times New Roman"/>
          <w:bCs/>
          <w:sz w:val="24"/>
          <w:szCs w:val="24"/>
        </w:rPr>
      </w:pPr>
      <w:r w:rsidRPr="00D055D6">
        <w:rPr>
          <w:rFonts w:ascii="Times New Roman" w:hAnsi="Times New Roman" w:cs="Times New Roman"/>
          <w:b/>
          <w:sz w:val="24"/>
          <w:szCs w:val="24"/>
        </w:rPr>
        <w:t>Call to Order</w:t>
      </w:r>
      <w:r w:rsidR="00844F2E">
        <w:rPr>
          <w:rFonts w:ascii="Times New Roman" w:hAnsi="Times New Roman" w:cs="Times New Roman"/>
          <w:b/>
          <w:sz w:val="24"/>
          <w:szCs w:val="24"/>
        </w:rPr>
        <w:t xml:space="preserve">: </w:t>
      </w:r>
      <w:r w:rsidR="001317D1" w:rsidRPr="001317D1">
        <w:rPr>
          <w:rFonts w:ascii="Times New Roman" w:hAnsi="Times New Roman" w:cs="Times New Roman"/>
          <w:bCs/>
          <w:sz w:val="24"/>
          <w:szCs w:val="24"/>
        </w:rPr>
        <w:t>Chair Feeney called the meeting to order at 4:02 PM</w:t>
      </w:r>
    </w:p>
    <w:p w14:paraId="0E34075C" w14:textId="77777777" w:rsidR="00BB1BE4" w:rsidRPr="00D055D6" w:rsidRDefault="00BB1BE4" w:rsidP="00BB1BE4">
      <w:pPr>
        <w:rPr>
          <w:rFonts w:ascii="Times New Roman" w:hAnsi="Times New Roman" w:cs="Times New Roman"/>
          <w:b/>
          <w:sz w:val="24"/>
          <w:szCs w:val="24"/>
        </w:rPr>
      </w:pPr>
    </w:p>
    <w:p w14:paraId="6CCC568D" w14:textId="77777777" w:rsidR="001317D1" w:rsidRDefault="00BB1BE4" w:rsidP="008B2E41">
      <w:pPr>
        <w:pStyle w:val="ListParagraph"/>
        <w:numPr>
          <w:ilvl w:val="0"/>
          <w:numId w:val="1"/>
        </w:numPr>
        <w:rPr>
          <w:rFonts w:ascii="Times New Roman" w:hAnsi="Times New Roman" w:cs="Times New Roman"/>
          <w:b/>
          <w:sz w:val="24"/>
          <w:szCs w:val="24"/>
        </w:rPr>
      </w:pPr>
      <w:r w:rsidRPr="00D055D6">
        <w:rPr>
          <w:rFonts w:ascii="Times New Roman" w:hAnsi="Times New Roman" w:cs="Times New Roman"/>
          <w:b/>
          <w:sz w:val="24"/>
          <w:szCs w:val="24"/>
        </w:rPr>
        <w:t>Roll Call</w:t>
      </w:r>
      <w:r w:rsidR="00844F2E">
        <w:rPr>
          <w:rFonts w:ascii="Times New Roman" w:hAnsi="Times New Roman" w:cs="Times New Roman"/>
          <w:b/>
          <w:sz w:val="24"/>
          <w:szCs w:val="24"/>
        </w:rPr>
        <w:t xml:space="preserve">: </w:t>
      </w:r>
    </w:p>
    <w:p w14:paraId="762142A6" w14:textId="77777777" w:rsidR="001317D1" w:rsidRPr="001317D1" w:rsidRDefault="001317D1" w:rsidP="001317D1">
      <w:pPr>
        <w:pStyle w:val="ListParagraph"/>
        <w:rPr>
          <w:rFonts w:ascii="Times New Roman" w:hAnsi="Times New Roman" w:cs="Times New Roman"/>
          <w:b/>
          <w:sz w:val="24"/>
          <w:szCs w:val="24"/>
        </w:rPr>
      </w:pPr>
    </w:p>
    <w:p w14:paraId="1C5F7133" w14:textId="4DD9A7C3" w:rsidR="0005794A" w:rsidRDefault="001317D1" w:rsidP="001317D1">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Commissioners: </w:t>
      </w:r>
      <w:r w:rsidRPr="001317D1">
        <w:rPr>
          <w:rFonts w:ascii="Times New Roman" w:hAnsi="Times New Roman" w:cs="Times New Roman"/>
          <w:bCs/>
          <w:sz w:val="24"/>
          <w:szCs w:val="24"/>
        </w:rPr>
        <w:t>Mr. Fischer, Mr. Diamond, Ms. Feeney &amp; Mr. Green</w:t>
      </w:r>
    </w:p>
    <w:p w14:paraId="4DE435BF" w14:textId="2233E2A8" w:rsidR="001317D1" w:rsidRPr="001317D1" w:rsidRDefault="001317D1" w:rsidP="001317D1">
      <w:pPr>
        <w:pStyle w:val="ListParagraph"/>
        <w:numPr>
          <w:ilvl w:val="1"/>
          <w:numId w:val="1"/>
        </w:numPr>
        <w:rPr>
          <w:rFonts w:ascii="Times New Roman" w:hAnsi="Times New Roman" w:cs="Times New Roman"/>
          <w:bCs/>
          <w:sz w:val="24"/>
          <w:szCs w:val="24"/>
        </w:rPr>
      </w:pPr>
      <w:r>
        <w:rPr>
          <w:rFonts w:ascii="Times New Roman" w:hAnsi="Times New Roman" w:cs="Times New Roman"/>
          <w:b/>
          <w:sz w:val="24"/>
          <w:szCs w:val="24"/>
        </w:rPr>
        <w:t xml:space="preserve">Staff: </w:t>
      </w:r>
      <w:r w:rsidRPr="001317D1">
        <w:rPr>
          <w:rFonts w:ascii="Times New Roman" w:hAnsi="Times New Roman" w:cs="Times New Roman"/>
          <w:bCs/>
          <w:sz w:val="24"/>
          <w:szCs w:val="24"/>
        </w:rPr>
        <w:t>Ms. Kagan &amp; Mr. Miller</w:t>
      </w:r>
    </w:p>
    <w:p w14:paraId="436235A5" w14:textId="77777777" w:rsidR="00246A43" w:rsidRDefault="00246A43" w:rsidP="00246A43">
      <w:pPr>
        <w:pStyle w:val="ListParagraph"/>
        <w:rPr>
          <w:rFonts w:ascii="Times New Roman" w:hAnsi="Times New Roman" w:cs="Times New Roman"/>
          <w:b/>
          <w:sz w:val="24"/>
          <w:szCs w:val="24"/>
        </w:rPr>
      </w:pPr>
    </w:p>
    <w:p w14:paraId="17191B7D" w14:textId="77777777" w:rsidR="001317D1" w:rsidRDefault="00E13493" w:rsidP="0021717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Minutes </w:t>
      </w:r>
      <w:r w:rsidR="0021717E">
        <w:rPr>
          <w:rFonts w:ascii="Times New Roman" w:hAnsi="Times New Roman" w:cs="Times New Roman"/>
          <w:b/>
          <w:sz w:val="24"/>
          <w:szCs w:val="24"/>
        </w:rPr>
        <w:t>Acceptance</w:t>
      </w:r>
      <w:r w:rsidR="001317D1">
        <w:rPr>
          <w:rFonts w:ascii="Times New Roman" w:hAnsi="Times New Roman" w:cs="Times New Roman"/>
          <w:b/>
          <w:sz w:val="24"/>
          <w:szCs w:val="24"/>
        </w:rPr>
        <w:t xml:space="preserve">: </w:t>
      </w:r>
    </w:p>
    <w:p w14:paraId="10538BA4" w14:textId="017C42BE" w:rsidR="0021717E" w:rsidRPr="001317D1" w:rsidRDefault="001317D1" w:rsidP="001317D1">
      <w:pPr>
        <w:pStyle w:val="ListParagraph"/>
        <w:numPr>
          <w:ilvl w:val="1"/>
          <w:numId w:val="1"/>
        </w:numPr>
        <w:rPr>
          <w:rFonts w:ascii="Times New Roman" w:hAnsi="Times New Roman" w:cs="Times New Roman"/>
          <w:bCs/>
          <w:sz w:val="24"/>
          <w:szCs w:val="24"/>
        </w:rPr>
      </w:pPr>
      <w:r w:rsidRPr="001317D1">
        <w:rPr>
          <w:rFonts w:ascii="Times New Roman" w:hAnsi="Times New Roman" w:cs="Times New Roman"/>
          <w:bCs/>
          <w:sz w:val="24"/>
          <w:szCs w:val="24"/>
        </w:rPr>
        <w:t>Mr. Fischer moved to accept the minutes, and Mr. Diamond seconded. Minutes were unanimously approved.</w:t>
      </w:r>
    </w:p>
    <w:p w14:paraId="11F8967F" w14:textId="77777777" w:rsidR="00E16364" w:rsidRPr="00D055D6" w:rsidRDefault="00E16364" w:rsidP="00E16364">
      <w:pPr>
        <w:pStyle w:val="ListParagraph"/>
        <w:rPr>
          <w:rFonts w:ascii="Times New Roman" w:hAnsi="Times New Roman" w:cs="Times New Roman"/>
          <w:b/>
          <w:sz w:val="24"/>
          <w:szCs w:val="24"/>
        </w:rPr>
      </w:pPr>
    </w:p>
    <w:p w14:paraId="5F40F0EE" w14:textId="43CDCC8E" w:rsidR="009604F7" w:rsidRDefault="0021717E" w:rsidP="009604F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Chair Report</w:t>
      </w:r>
    </w:p>
    <w:p w14:paraId="12D451F1" w14:textId="51751E1F" w:rsidR="00D93A47" w:rsidRPr="00D93A47" w:rsidRDefault="00D93A47" w:rsidP="00D93A47">
      <w:pPr>
        <w:pStyle w:val="NoSpacing"/>
        <w:numPr>
          <w:ilvl w:val="1"/>
          <w:numId w:val="1"/>
        </w:numPr>
        <w:rPr>
          <w:rFonts w:ascii="Times New Roman" w:hAnsi="Times New Roman" w:cs="Times New Roman"/>
          <w:sz w:val="24"/>
          <w:szCs w:val="24"/>
        </w:rPr>
      </w:pPr>
      <w:r w:rsidRPr="00D93A47">
        <w:rPr>
          <w:rFonts w:ascii="Times New Roman" w:hAnsi="Times New Roman" w:cs="Times New Roman"/>
          <w:sz w:val="24"/>
          <w:szCs w:val="24"/>
        </w:rPr>
        <w:t>None</w:t>
      </w:r>
    </w:p>
    <w:p w14:paraId="10D2A338" w14:textId="77777777" w:rsidR="00C04AAF" w:rsidRPr="00D055D6" w:rsidRDefault="00C04AAF" w:rsidP="004E6EDA">
      <w:pPr>
        <w:pStyle w:val="NoSpacing"/>
        <w:rPr>
          <w:rFonts w:ascii="Times New Roman" w:hAnsi="Times New Roman" w:cs="Times New Roman"/>
          <w:b/>
          <w:sz w:val="24"/>
          <w:szCs w:val="24"/>
        </w:rPr>
      </w:pPr>
    </w:p>
    <w:p w14:paraId="62459CAC" w14:textId="77777777" w:rsidR="00D055D6" w:rsidRDefault="00BD730D" w:rsidP="00D055D6">
      <w:pPr>
        <w:pStyle w:val="NoSpacing"/>
        <w:numPr>
          <w:ilvl w:val="0"/>
          <w:numId w:val="1"/>
        </w:numPr>
        <w:rPr>
          <w:rFonts w:ascii="Times New Roman" w:hAnsi="Times New Roman" w:cs="Times New Roman"/>
          <w:b/>
          <w:sz w:val="24"/>
          <w:szCs w:val="24"/>
        </w:rPr>
      </w:pPr>
      <w:r w:rsidRPr="00D055D6">
        <w:rPr>
          <w:rFonts w:ascii="Times New Roman" w:hAnsi="Times New Roman" w:cs="Times New Roman"/>
          <w:b/>
          <w:sz w:val="24"/>
          <w:szCs w:val="24"/>
        </w:rPr>
        <w:t>Director’s Report</w:t>
      </w:r>
    </w:p>
    <w:p w14:paraId="1929EB25" w14:textId="77777777" w:rsidR="001317D1" w:rsidRDefault="001317D1" w:rsidP="001317D1">
      <w:pPr>
        <w:pStyle w:val="ListParagraph"/>
        <w:rPr>
          <w:rFonts w:ascii="Times New Roman" w:hAnsi="Times New Roman" w:cs="Times New Roman"/>
          <w:b/>
          <w:sz w:val="24"/>
          <w:szCs w:val="24"/>
        </w:rPr>
      </w:pPr>
    </w:p>
    <w:p w14:paraId="5BC11405" w14:textId="59E26E6B" w:rsidR="001317D1" w:rsidRDefault="001317D1" w:rsidP="001317D1">
      <w:pPr>
        <w:pStyle w:val="NoSpacing"/>
        <w:numPr>
          <w:ilvl w:val="1"/>
          <w:numId w:val="1"/>
        </w:numPr>
        <w:rPr>
          <w:rFonts w:ascii="Times New Roman" w:hAnsi="Times New Roman" w:cs="Times New Roman"/>
          <w:bCs/>
          <w:sz w:val="24"/>
          <w:szCs w:val="24"/>
        </w:rPr>
      </w:pPr>
      <w:r w:rsidRPr="001317D1">
        <w:rPr>
          <w:rFonts w:ascii="Times New Roman" w:hAnsi="Times New Roman" w:cs="Times New Roman"/>
          <w:bCs/>
          <w:sz w:val="24"/>
          <w:szCs w:val="24"/>
        </w:rPr>
        <w:t>Ms. Kagan informed the commission that in case they weren’t aware that Ms. Nadres resigned, and Mayor Simmons appointed to her to the position. Notes she is excited to keep working together.</w:t>
      </w:r>
    </w:p>
    <w:p w14:paraId="738CA16C" w14:textId="2AAF08B1" w:rsidR="001317D1" w:rsidRPr="001317D1" w:rsidRDefault="001317D1" w:rsidP="001317D1">
      <w:pPr>
        <w:pStyle w:val="NoSpacing"/>
        <w:numPr>
          <w:ilvl w:val="1"/>
          <w:numId w:val="1"/>
        </w:numPr>
        <w:rPr>
          <w:rFonts w:ascii="Times New Roman" w:hAnsi="Times New Roman" w:cs="Times New Roman"/>
          <w:bCs/>
          <w:sz w:val="24"/>
          <w:szCs w:val="24"/>
        </w:rPr>
      </w:pPr>
      <w:r>
        <w:rPr>
          <w:rFonts w:ascii="Times New Roman" w:hAnsi="Times New Roman" w:cs="Times New Roman"/>
          <w:bCs/>
          <w:sz w:val="24"/>
          <w:szCs w:val="24"/>
        </w:rPr>
        <w:t>Ms. Kagan invites any commissioner to the Small Business Event on the 14</w:t>
      </w:r>
      <w:r w:rsidRPr="001317D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with presentations from HEDCO, M&amp;T Bank, and CT Boost Fund. Additionally, </w:t>
      </w:r>
      <w:r w:rsidRPr="001317D1">
        <w:rPr>
          <w:rFonts w:ascii="Times New Roman" w:hAnsi="Times New Roman" w:cs="Times New Roman"/>
          <w:bCs/>
          <w:sz w:val="24"/>
          <w:szCs w:val="24"/>
        </w:rPr>
        <w:t xml:space="preserve">Mayor to host next business roundtable </w:t>
      </w:r>
      <w:r>
        <w:rPr>
          <w:rFonts w:ascii="Times New Roman" w:hAnsi="Times New Roman" w:cs="Times New Roman"/>
          <w:bCs/>
          <w:sz w:val="24"/>
          <w:szCs w:val="24"/>
        </w:rPr>
        <w:t>on the 21</w:t>
      </w:r>
      <w:r w:rsidRPr="001317D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r w:rsidRPr="001317D1">
        <w:rPr>
          <w:rFonts w:ascii="Times New Roman" w:hAnsi="Times New Roman" w:cs="Times New Roman"/>
          <w:bCs/>
          <w:sz w:val="24"/>
          <w:szCs w:val="24"/>
        </w:rPr>
        <w:t>with new deputy commissioner from CTDOT to join with more in-depth presentation on STC</w:t>
      </w:r>
      <w:r w:rsidR="00D93A47">
        <w:rPr>
          <w:rFonts w:ascii="Times New Roman" w:hAnsi="Times New Roman" w:cs="Times New Roman"/>
          <w:bCs/>
          <w:sz w:val="24"/>
          <w:szCs w:val="24"/>
        </w:rPr>
        <w:t>.</w:t>
      </w:r>
    </w:p>
    <w:p w14:paraId="0B0DA543" w14:textId="77777777" w:rsidR="00E13493" w:rsidRPr="00D055D6" w:rsidRDefault="00E13493" w:rsidP="00E13493">
      <w:pPr>
        <w:pStyle w:val="NoSpacing"/>
        <w:ind w:left="720"/>
        <w:rPr>
          <w:rFonts w:ascii="Times New Roman" w:hAnsi="Times New Roman" w:cs="Times New Roman"/>
          <w:b/>
          <w:sz w:val="24"/>
          <w:szCs w:val="24"/>
        </w:rPr>
      </w:pPr>
    </w:p>
    <w:p w14:paraId="11E8A204" w14:textId="2EBD113C" w:rsidR="00D043B9" w:rsidRDefault="00AF3A13" w:rsidP="000355D2">
      <w:pPr>
        <w:pStyle w:val="NoSpacing"/>
        <w:numPr>
          <w:ilvl w:val="0"/>
          <w:numId w:val="1"/>
        </w:numPr>
        <w:rPr>
          <w:rFonts w:ascii="Times New Roman" w:hAnsi="Times New Roman" w:cs="Times New Roman"/>
          <w:b/>
          <w:sz w:val="24"/>
          <w:szCs w:val="24"/>
        </w:rPr>
      </w:pPr>
      <w:r w:rsidRPr="00E13493">
        <w:rPr>
          <w:rFonts w:ascii="Times New Roman" w:hAnsi="Times New Roman" w:cs="Times New Roman"/>
          <w:b/>
          <w:sz w:val="24"/>
          <w:szCs w:val="24"/>
        </w:rPr>
        <w:t>New Business</w:t>
      </w:r>
    </w:p>
    <w:p w14:paraId="57F710B9" w14:textId="7DB1519C" w:rsidR="00D93A47" w:rsidRPr="00D93A47" w:rsidRDefault="00D93A47" w:rsidP="00D93A47">
      <w:pPr>
        <w:pStyle w:val="NoSpacing"/>
        <w:numPr>
          <w:ilvl w:val="1"/>
          <w:numId w:val="1"/>
        </w:numPr>
        <w:rPr>
          <w:rFonts w:ascii="Times New Roman" w:hAnsi="Times New Roman" w:cs="Times New Roman"/>
          <w:bCs/>
          <w:sz w:val="24"/>
          <w:szCs w:val="24"/>
        </w:rPr>
      </w:pPr>
      <w:r w:rsidRPr="00D93A47">
        <w:rPr>
          <w:rFonts w:ascii="Times New Roman" w:hAnsi="Times New Roman" w:cs="Times New Roman"/>
          <w:bCs/>
          <w:sz w:val="24"/>
          <w:szCs w:val="24"/>
        </w:rPr>
        <w:t>Commissioners agree to cancel July meeting for Summer break.</w:t>
      </w:r>
      <w:r>
        <w:rPr>
          <w:rFonts w:ascii="Times New Roman" w:hAnsi="Times New Roman" w:cs="Times New Roman"/>
          <w:bCs/>
          <w:sz w:val="24"/>
          <w:szCs w:val="24"/>
        </w:rPr>
        <w:t xml:space="preserve"> Mr. Diamond makes a motion to cancel the meeting, and Ms. Feeney second the motions, the vote is unanimous. The July meeting is cancelled.</w:t>
      </w:r>
    </w:p>
    <w:p w14:paraId="7D5281AC" w14:textId="77777777" w:rsidR="00CA75F5" w:rsidRPr="00D055D6" w:rsidRDefault="00CA75F5" w:rsidP="00E13493">
      <w:pPr>
        <w:tabs>
          <w:tab w:val="left" w:pos="2880"/>
        </w:tabs>
        <w:rPr>
          <w:rFonts w:ascii="Times New Roman" w:hAnsi="Times New Roman" w:cs="Times New Roman"/>
          <w:sz w:val="24"/>
          <w:szCs w:val="24"/>
        </w:rPr>
      </w:pPr>
    </w:p>
    <w:p w14:paraId="6145B020" w14:textId="488FEDF9" w:rsidR="00CA75F5" w:rsidRDefault="00CA75F5" w:rsidP="000355D2">
      <w:pPr>
        <w:pStyle w:val="NoSpacing"/>
        <w:numPr>
          <w:ilvl w:val="0"/>
          <w:numId w:val="1"/>
        </w:numPr>
        <w:tabs>
          <w:tab w:val="left" w:pos="810"/>
        </w:tabs>
        <w:rPr>
          <w:rFonts w:ascii="Times New Roman" w:hAnsi="Times New Roman" w:cs="Times New Roman"/>
          <w:b/>
          <w:sz w:val="24"/>
          <w:szCs w:val="24"/>
        </w:rPr>
      </w:pPr>
      <w:r w:rsidRPr="00D055D6">
        <w:rPr>
          <w:rFonts w:ascii="Times New Roman" w:hAnsi="Times New Roman" w:cs="Times New Roman"/>
          <w:b/>
          <w:sz w:val="24"/>
          <w:szCs w:val="24"/>
        </w:rPr>
        <w:t>Public Comment</w:t>
      </w:r>
    </w:p>
    <w:p w14:paraId="20DD96AD" w14:textId="5F918B67" w:rsidR="00D93A47" w:rsidRPr="00D93A47" w:rsidRDefault="00D93A47" w:rsidP="00D93A47">
      <w:pPr>
        <w:pStyle w:val="NoSpacing"/>
        <w:numPr>
          <w:ilvl w:val="1"/>
          <w:numId w:val="1"/>
        </w:numPr>
        <w:tabs>
          <w:tab w:val="left" w:pos="810"/>
        </w:tabs>
        <w:rPr>
          <w:rFonts w:ascii="Times New Roman" w:hAnsi="Times New Roman" w:cs="Times New Roman"/>
          <w:bCs/>
          <w:sz w:val="24"/>
          <w:szCs w:val="24"/>
        </w:rPr>
      </w:pPr>
      <w:r w:rsidRPr="00D93A47">
        <w:rPr>
          <w:rFonts w:ascii="Times New Roman" w:hAnsi="Times New Roman" w:cs="Times New Roman"/>
          <w:bCs/>
          <w:sz w:val="24"/>
          <w:szCs w:val="24"/>
        </w:rPr>
        <w:t>None</w:t>
      </w:r>
    </w:p>
    <w:p w14:paraId="49829337" w14:textId="77777777" w:rsidR="00FA4B20" w:rsidRPr="00D055D6" w:rsidRDefault="00FA4B20" w:rsidP="00246A43">
      <w:pPr>
        <w:pStyle w:val="NoSpacing"/>
        <w:rPr>
          <w:rFonts w:ascii="Times New Roman" w:hAnsi="Times New Roman" w:cs="Times New Roman"/>
          <w:b/>
          <w:sz w:val="24"/>
          <w:szCs w:val="24"/>
        </w:rPr>
      </w:pPr>
    </w:p>
    <w:p w14:paraId="299A952C" w14:textId="138359F7" w:rsidR="00E32AE9" w:rsidRDefault="00FA4B20" w:rsidP="00FF669E">
      <w:pPr>
        <w:pStyle w:val="NoSpacing"/>
        <w:numPr>
          <w:ilvl w:val="0"/>
          <w:numId w:val="1"/>
        </w:numPr>
        <w:tabs>
          <w:tab w:val="left" w:pos="720"/>
        </w:tabs>
        <w:rPr>
          <w:rFonts w:ascii="Times New Roman" w:hAnsi="Times New Roman" w:cs="Times New Roman"/>
          <w:b/>
          <w:sz w:val="24"/>
          <w:szCs w:val="24"/>
        </w:rPr>
      </w:pPr>
      <w:r w:rsidRPr="00D055D6">
        <w:rPr>
          <w:rFonts w:ascii="Times New Roman" w:hAnsi="Times New Roman" w:cs="Times New Roman"/>
          <w:b/>
          <w:sz w:val="24"/>
          <w:szCs w:val="24"/>
        </w:rPr>
        <w:t>Adjournment</w:t>
      </w:r>
    </w:p>
    <w:p w14:paraId="21F8B1F7" w14:textId="4FE77E5D" w:rsidR="00D93A47" w:rsidRPr="00D93A47" w:rsidRDefault="00D93A47" w:rsidP="00D93A47">
      <w:pPr>
        <w:pStyle w:val="NoSpacing"/>
        <w:numPr>
          <w:ilvl w:val="1"/>
          <w:numId w:val="1"/>
        </w:numPr>
        <w:tabs>
          <w:tab w:val="left" w:pos="720"/>
        </w:tabs>
        <w:rPr>
          <w:rFonts w:ascii="Times New Roman" w:hAnsi="Times New Roman" w:cs="Times New Roman"/>
          <w:bCs/>
          <w:sz w:val="24"/>
          <w:szCs w:val="24"/>
        </w:rPr>
      </w:pPr>
      <w:r w:rsidRPr="00D93A47">
        <w:rPr>
          <w:rFonts w:ascii="Times New Roman" w:hAnsi="Times New Roman" w:cs="Times New Roman"/>
          <w:bCs/>
          <w:sz w:val="24"/>
          <w:szCs w:val="24"/>
        </w:rPr>
        <w:t>Ms. Feeney makes a motion to adjourn, and Mr. Fischer seconds the motion. All are in favor and the meeting is adjourned at 4:11 pm</w:t>
      </w:r>
    </w:p>
    <w:p w14:paraId="5B716E1F" w14:textId="29B0A129" w:rsidR="00E32AE9" w:rsidRPr="00E32AE9" w:rsidRDefault="00E32AE9" w:rsidP="00E13493">
      <w:pPr>
        <w:pStyle w:val="NoSpacing"/>
        <w:tabs>
          <w:tab w:val="left" w:pos="720"/>
        </w:tabs>
        <w:ind w:left="1350"/>
        <w:rPr>
          <w:rFonts w:ascii="Times New Roman" w:hAnsi="Times New Roman" w:cs="Times New Roman"/>
          <w:bCs/>
          <w:sz w:val="24"/>
          <w:szCs w:val="24"/>
        </w:rPr>
      </w:pPr>
    </w:p>
    <w:sectPr w:rsidR="00E32AE9" w:rsidRPr="00E32AE9" w:rsidSect="005A5111">
      <w:headerReference w:type="even" r:id="rId8"/>
      <w:headerReference w:type="default" r:id="rId9"/>
      <w:footerReference w:type="even" r:id="rId10"/>
      <w:foot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CC3D" w14:textId="77777777" w:rsidR="008A6265" w:rsidRDefault="008A6265" w:rsidP="00FA6970">
      <w:r>
        <w:separator/>
      </w:r>
    </w:p>
  </w:endnote>
  <w:endnote w:type="continuationSeparator" w:id="0">
    <w:p w14:paraId="5BC33E54" w14:textId="77777777" w:rsidR="008A6265" w:rsidRDefault="008A6265" w:rsidP="00FA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FC17" w14:textId="77777777" w:rsidR="008A6265" w:rsidRDefault="008A6265" w:rsidP="007213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7D0" w14:textId="30F561C6" w:rsidR="008A6265" w:rsidRPr="00721323" w:rsidRDefault="00B07DF8" w:rsidP="00721323">
    <w:pPr>
      <w:pStyle w:val="Header"/>
      <w:jc w:val="center"/>
      <w:rPr>
        <w:rFonts w:ascii="Rockwell" w:hAnsi="Rockwell"/>
        <w:sz w:val="20"/>
        <w:szCs w:val="20"/>
      </w:rPr>
    </w:pPr>
    <w:r>
      <w:rPr>
        <w:noProof/>
      </w:rPr>
      <mc:AlternateContent>
        <mc:Choice Requires="wps">
          <w:drawing>
            <wp:anchor distT="4294967295" distB="4294967295" distL="114300" distR="114300" simplePos="0" relativeHeight="251657216" behindDoc="0" locked="0" layoutInCell="1" allowOverlap="1" wp14:anchorId="05C05ACE" wp14:editId="16114E4B">
              <wp:simplePos x="0" y="0"/>
              <wp:positionH relativeFrom="column">
                <wp:posOffset>-563880</wp:posOffset>
              </wp:positionH>
              <wp:positionV relativeFrom="paragraph">
                <wp:posOffset>-133986</wp:posOffset>
              </wp:positionV>
              <wp:extent cx="7101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1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1FE8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4pt,-10.55pt" to="514.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" strokecolor="#4579b8 [3044]">
              <o:lock v:ext="edit" shapetype="f"/>
            </v:line>
          </w:pict>
        </mc:Fallback>
      </mc:AlternateContent>
    </w:r>
    <w:r w:rsidR="008A6265" w:rsidRPr="00721323">
      <w:rPr>
        <w:rFonts w:ascii="Rockwell" w:hAnsi="Rockwell"/>
        <w:sz w:val="20"/>
        <w:szCs w:val="20"/>
      </w:rPr>
      <w:t>888 WASHINGTON BOULEVARD</w:t>
    </w:r>
    <w:r w:rsidR="008A6265">
      <w:rPr>
        <w:rFonts w:ascii="Rockwell" w:hAnsi="Rockwell"/>
        <w:sz w:val="20"/>
        <w:szCs w:val="20"/>
      </w:rPr>
      <w:t>, 10</w:t>
    </w:r>
    <w:r w:rsidR="008A6265">
      <w:rPr>
        <w:rFonts w:ascii="Rockwell" w:hAnsi="Rockwell"/>
        <w:sz w:val="20"/>
        <w:szCs w:val="20"/>
        <w:vertAlign w:val="superscript"/>
      </w:rPr>
      <w:t>th</w:t>
    </w:r>
    <w:r w:rsidR="008A6265">
      <w:rPr>
        <w:rFonts w:ascii="Rockwell" w:hAnsi="Rockwell"/>
        <w:sz w:val="20"/>
        <w:szCs w:val="20"/>
      </w:rPr>
      <w:t xml:space="preserve"> FLOOR, STAMFORD, CT 06901</w:t>
    </w:r>
  </w:p>
  <w:p w14:paraId="1BC1C0B3" w14:textId="7F55FFD9" w:rsidR="008A6265" w:rsidRPr="00721323" w:rsidRDefault="008A6265" w:rsidP="00721323">
    <w:pPr>
      <w:pStyle w:val="Header"/>
      <w:jc w:val="center"/>
      <w:rPr>
        <w:rFonts w:ascii="Rockwell" w:hAnsi="Rockwell"/>
        <w:sz w:val="20"/>
        <w:szCs w:val="20"/>
      </w:rPr>
    </w:pPr>
    <w:r>
      <w:rPr>
        <w:rFonts w:ascii="Rockwell" w:hAnsi="Rockwell"/>
        <w:sz w:val="20"/>
        <w:szCs w:val="20"/>
      </w:rPr>
      <w:t>TELEPHONE: (203) 977-</w:t>
    </w:r>
    <w:r w:rsidR="00C535D6">
      <w:rPr>
        <w:rFonts w:ascii="Rockwell" w:hAnsi="Rockwell"/>
        <w:sz w:val="20"/>
        <w:szCs w:val="20"/>
      </w:rPr>
      <w:t>1193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5996" w14:textId="77777777" w:rsidR="008A6265" w:rsidRDefault="008A6265" w:rsidP="00FA6970">
      <w:r>
        <w:separator/>
      </w:r>
    </w:p>
  </w:footnote>
  <w:footnote w:type="continuationSeparator" w:id="0">
    <w:p w14:paraId="7999F8C7" w14:textId="77777777" w:rsidR="008A6265" w:rsidRDefault="008A6265" w:rsidP="00FA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5B93" w14:textId="77777777" w:rsidR="008A6265" w:rsidRDefault="008A6265" w:rsidP="009524D3">
    <w:pPr>
      <w:pStyle w:val="Header"/>
      <w:jc w:val="right"/>
    </w:pPr>
    <w:r>
      <w:t>Economic Development Commission</w:t>
    </w:r>
  </w:p>
  <w:p w14:paraId="266B34CB" w14:textId="2FD34632" w:rsidR="008A6265" w:rsidRDefault="008A6265" w:rsidP="009524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A325" w14:textId="77777777" w:rsidR="008A6265" w:rsidRPr="00D54343" w:rsidRDefault="008A6265" w:rsidP="00721323">
    <w:pPr>
      <w:pStyle w:val="Header"/>
      <w:rPr>
        <w:rFonts w:ascii="Rockwell" w:hAnsi="Rockwell"/>
        <w:sz w:val="18"/>
        <w:szCs w:val="18"/>
      </w:rPr>
    </w:pPr>
    <w:r w:rsidRPr="00D54343">
      <w:rPr>
        <w:rFonts w:ascii="Rockwell" w:hAnsi="Rockwell"/>
        <w:sz w:val="18"/>
        <w:szCs w:val="18"/>
      </w:rPr>
      <w:t xml:space="preserve">     </w:t>
    </w:r>
    <w:r w:rsidRPr="00D54343">
      <w:rPr>
        <w:rFonts w:ascii="Rockwell" w:hAnsi="Rockwell"/>
        <w:sz w:val="18"/>
        <w:szCs w:val="18"/>
      </w:rPr>
      <w:ptab w:relativeTo="margin" w:alignment="center" w:leader="none"/>
    </w:r>
  </w:p>
  <w:p w14:paraId="729472EB" w14:textId="77777777" w:rsidR="008A6265" w:rsidRPr="00B033FB" w:rsidRDefault="008A6265" w:rsidP="00544456">
    <w:pPr>
      <w:pStyle w:val="Header"/>
      <w:rPr>
        <w:rFonts w:ascii="Rockwell" w:hAnsi="Rockwell"/>
        <w:sz w:val="18"/>
        <w:szCs w:val="18"/>
      </w:rPr>
    </w:pPr>
    <w:r w:rsidRPr="00D54343">
      <w:rPr>
        <w:rFonts w:ascii="Rockwell" w:hAnsi="Rockwell"/>
        <w:sz w:val="18"/>
        <w:szCs w:val="18"/>
      </w:rPr>
      <w:tab/>
    </w:r>
  </w:p>
  <w:tbl>
    <w:tblPr>
      <w:tblStyle w:val="TableGrid"/>
      <w:tblW w:w="10800" w:type="dxa"/>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300"/>
      <w:gridCol w:w="2430"/>
    </w:tblGrid>
    <w:tr w:rsidR="008A6265" w:rsidRPr="00B033FB" w14:paraId="57155641" w14:textId="77777777" w:rsidTr="00CB5E83">
      <w:trPr>
        <w:trHeight w:val="2253"/>
      </w:trPr>
      <w:tc>
        <w:tcPr>
          <w:tcW w:w="2070" w:type="dxa"/>
        </w:tcPr>
        <w:p w14:paraId="44098F38" w14:textId="77777777" w:rsidR="008A6265" w:rsidRPr="00B033FB" w:rsidRDefault="008A6265" w:rsidP="00B033FB">
          <w:pPr>
            <w:pStyle w:val="Header"/>
            <w:rPr>
              <w:rFonts w:ascii="Rockwell" w:hAnsi="Rockwell"/>
              <w:b/>
              <w:sz w:val="16"/>
              <w:szCs w:val="16"/>
            </w:rPr>
          </w:pPr>
          <w:r>
            <w:rPr>
              <w:rFonts w:ascii="Rockwell" w:hAnsi="Rockwell"/>
              <w:b/>
              <w:sz w:val="16"/>
              <w:szCs w:val="16"/>
            </w:rPr>
            <w:t>Caroline Simmons</w:t>
          </w:r>
        </w:p>
        <w:p w14:paraId="3DC8238C" w14:textId="77777777" w:rsidR="008A6265" w:rsidRPr="00B033FB" w:rsidRDefault="008A6265" w:rsidP="00544456">
          <w:pPr>
            <w:pStyle w:val="Header"/>
            <w:rPr>
              <w:rFonts w:ascii="Rockwell" w:hAnsi="Rockwell"/>
              <w:sz w:val="16"/>
              <w:szCs w:val="16"/>
            </w:rPr>
          </w:pPr>
          <w:r w:rsidRPr="00B033FB">
            <w:rPr>
              <w:rFonts w:ascii="Rockwell" w:hAnsi="Rockwell"/>
              <w:sz w:val="16"/>
              <w:szCs w:val="16"/>
            </w:rPr>
            <w:t>M</w:t>
          </w:r>
          <w:r>
            <w:rPr>
              <w:rFonts w:ascii="Rockwell" w:hAnsi="Rockwell"/>
              <w:sz w:val="16"/>
              <w:szCs w:val="16"/>
            </w:rPr>
            <w:t>ayor</w:t>
          </w:r>
        </w:p>
        <w:p w14:paraId="42088149" w14:textId="77777777" w:rsidR="008A6265" w:rsidRPr="00B033FB" w:rsidRDefault="008A6265" w:rsidP="00B033FB">
          <w:pPr>
            <w:pStyle w:val="Header"/>
            <w:rPr>
              <w:rFonts w:ascii="Rockwell" w:hAnsi="Rockwell"/>
              <w:sz w:val="10"/>
              <w:szCs w:val="16"/>
            </w:rPr>
          </w:pPr>
        </w:p>
        <w:p w14:paraId="780E708B" w14:textId="3602FCE3" w:rsidR="008A6265" w:rsidRDefault="008A6265" w:rsidP="00B033FB">
          <w:pPr>
            <w:pStyle w:val="Header"/>
            <w:rPr>
              <w:rFonts w:ascii="Rockwell" w:hAnsi="Rockwell"/>
              <w:b/>
              <w:sz w:val="16"/>
              <w:szCs w:val="16"/>
            </w:rPr>
          </w:pPr>
        </w:p>
        <w:p w14:paraId="5D0069B9" w14:textId="77777777" w:rsidR="008A6265" w:rsidRPr="00B033FB" w:rsidRDefault="008A6265" w:rsidP="00B033FB">
          <w:pPr>
            <w:pStyle w:val="Header"/>
            <w:rPr>
              <w:rFonts w:ascii="Rockwell" w:hAnsi="Rockwell"/>
              <w:b/>
              <w:sz w:val="16"/>
              <w:szCs w:val="16"/>
            </w:rPr>
          </w:pPr>
          <w:r>
            <w:rPr>
              <w:rFonts w:ascii="Rockwell" w:hAnsi="Rockwell"/>
              <w:b/>
              <w:sz w:val="16"/>
              <w:szCs w:val="16"/>
            </w:rPr>
            <w:t>Leah Kagan</w:t>
          </w:r>
        </w:p>
        <w:p w14:paraId="73E4C754" w14:textId="3F6175CF" w:rsidR="008A6265" w:rsidRDefault="008A6265" w:rsidP="00B033FB">
          <w:pPr>
            <w:pStyle w:val="Header"/>
            <w:rPr>
              <w:rFonts w:ascii="Rockwell" w:hAnsi="Rockwell"/>
              <w:sz w:val="16"/>
              <w:szCs w:val="16"/>
            </w:rPr>
          </w:pPr>
          <w:r>
            <w:rPr>
              <w:rFonts w:ascii="Rockwell" w:hAnsi="Rockwell"/>
              <w:sz w:val="16"/>
              <w:szCs w:val="16"/>
            </w:rPr>
            <w:t>Special Assistant to the Mayor, Economic Development</w:t>
          </w:r>
        </w:p>
        <w:p w14:paraId="18F16044" w14:textId="7F06D0EA" w:rsidR="00D43C37" w:rsidRDefault="00D43C37" w:rsidP="00B033FB">
          <w:pPr>
            <w:pStyle w:val="Header"/>
            <w:rPr>
              <w:rFonts w:ascii="Rockwell" w:hAnsi="Rockwell"/>
              <w:sz w:val="16"/>
              <w:szCs w:val="16"/>
            </w:rPr>
          </w:pPr>
        </w:p>
        <w:p w14:paraId="43899466" w14:textId="137B2CF4" w:rsidR="00D43C37" w:rsidRPr="00D43C37" w:rsidRDefault="00D43C37" w:rsidP="00B033FB">
          <w:pPr>
            <w:pStyle w:val="Header"/>
            <w:rPr>
              <w:rFonts w:ascii="Rockwell" w:hAnsi="Rockwell"/>
              <w:b/>
              <w:bCs/>
              <w:sz w:val="16"/>
              <w:szCs w:val="16"/>
            </w:rPr>
          </w:pPr>
          <w:r w:rsidRPr="00D43C37">
            <w:rPr>
              <w:rFonts w:ascii="Rockwell" w:hAnsi="Rockwell"/>
              <w:b/>
              <w:bCs/>
              <w:sz w:val="16"/>
              <w:szCs w:val="16"/>
            </w:rPr>
            <w:t>Aaron Miller</w:t>
          </w:r>
        </w:p>
        <w:p w14:paraId="77784668" w14:textId="3EAEDDE1" w:rsidR="00D43C37" w:rsidRDefault="00D43C37" w:rsidP="00B033FB">
          <w:pPr>
            <w:pStyle w:val="Header"/>
            <w:rPr>
              <w:rFonts w:ascii="Rockwell" w:hAnsi="Rockwell"/>
              <w:sz w:val="16"/>
              <w:szCs w:val="16"/>
            </w:rPr>
          </w:pPr>
          <w:r>
            <w:rPr>
              <w:rFonts w:ascii="Rockwell" w:hAnsi="Rockwell"/>
              <w:sz w:val="16"/>
              <w:szCs w:val="16"/>
            </w:rPr>
            <w:t>Special Assistant to the Mayor, Communications</w:t>
          </w:r>
        </w:p>
        <w:p w14:paraId="2ABFDBA6" w14:textId="77777777" w:rsidR="008A6265" w:rsidRPr="00B033FB" w:rsidRDefault="008A6265" w:rsidP="00B033FB">
          <w:pPr>
            <w:pStyle w:val="Header"/>
            <w:rPr>
              <w:rFonts w:ascii="Rockwell" w:hAnsi="Rockwell"/>
              <w:sz w:val="10"/>
              <w:szCs w:val="16"/>
            </w:rPr>
          </w:pPr>
        </w:p>
        <w:p w14:paraId="1D5A4C25" w14:textId="77777777" w:rsidR="008A6265" w:rsidRPr="00B033FB" w:rsidRDefault="008A6265" w:rsidP="00F31024">
          <w:pPr>
            <w:pStyle w:val="Header"/>
            <w:rPr>
              <w:rFonts w:ascii="Rockwell" w:hAnsi="Rockwell"/>
              <w:sz w:val="18"/>
              <w:szCs w:val="18"/>
            </w:rPr>
          </w:pPr>
        </w:p>
      </w:tc>
      <w:tc>
        <w:tcPr>
          <w:tcW w:w="6300" w:type="dxa"/>
        </w:tcPr>
        <w:p w14:paraId="2C27DCF1" w14:textId="77777777" w:rsidR="008A6265" w:rsidRDefault="008A6265" w:rsidP="00721323">
          <w:pPr>
            <w:pStyle w:val="Header"/>
            <w:jc w:val="center"/>
            <w:rPr>
              <w:rFonts w:ascii="Rockwell" w:hAnsi="Rockwell"/>
              <w:b/>
              <w:sz w:val="36"/>
              <w:szCs w:val="32"/>
            </w:rPr>
          </w:pPr>
          <w:r>
            <w:rPr>
              <w:noProof/>
            </w:rPr>
            <w:drawing>
              <wp:inline distT="0" distB="0" distL="0" distR="0" wp14:anchorId="1932B0F0" wp14:editId="48BAAC0C">
                <wp:extent cx="728413" cy="881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mford Seal 2017 BW small.png"/>
                        <pic:cNvPicPr/>
                      </pic:nvPicPr>
                      <pic:blipFill>
                        <a:blip r:embed="rId1">
                          <a:extLst>
                            <a:ext uri="{28A0092B-C50C-407E-A947-70E740481C1C}">
                              <a14:useLocalDpi xmlns:a14="http://schemas.microsoft.com/office/drawing/2010/main" val="0"/>
                            </a:ext>
                          </a:extLst>
                        </a:blip>
                        <a:stretch>
                          <a:fillRect/>
                        </a:stretch>
                      </pic:blipFill>
                      <pic:spPr>
                        <a:xfrm>
                          <a:off x="0" y="0"/>
                          <a:ext cx="751057" cy="908779"/>
                        </a:xfrm>
                        <a:prstGeom prst="rect">
                          <a:avLst/>
                        </a:prstGeom>
                      </pic:spPr>
                    </pic:pic>
                  </a:graphicData>
                </a:graphic>
              </wp:inline>
            </w:drawing>
          </w:r>
        </w:p>
        <w:p w14:paraId="1053D78E" w14:textId="77777777" w:rsidR="008A6265" w:rsidRPr="00B033FB" w:rsidRDefault="008A6265" w:rsidP="00721323">
          <w:pPr>
            <w:pStyle w:val="Header"/>
            <w:jc w:val="center"/>
            <w:rPr>
              <w:rFonts w:ascii="Rockwell" w:hAnsi="Rockwell"/>
              <w:b/>
              <w:sz w:val="16"/>
              <w:szCs w:val="32"/>
            </w:rPr>
          </w:pPr>
        </w:p>
        <w:p w14:paraId="7B81196E" w14:textId="77777777" w:rsidR="008A6265" w:rsidRPr="00B033FB" w:rsidRDefault="008A6265" w:rsidP="00721323">
          <w:pPr>
            <w:pStyle w:val="Header"/>
            <w:jc w:val="center"/>
            <w:rPr>
              <w:rFonts w:ascii="Rockwell" w:hAnsi="Rockwell"/>
              <w:b/>
              <w:sz w:val="36"/>
              <w:szCs w:val="32"/>
            </w:rPr>
          </w:pPr>
          <w:r w:rsidRPr="00B033FB">
            <w:rPr>
              <w:rFonts w:ascii="Rockwell" w:hAnsi="Rockwell"/>
              <w:b/>
              <w:sz w:val="36"/>
              <w:szCs w:val="32"/>
            </w:rPr>
            <w:t>CITY OF STAMFORD</w:t>
          </w:r>
        </w:p>
        <w:p w14:paraId="22B98FAB" w14:textId="77777777" w:rsidR="008A6265" w:rsidRPr="00B126D9" w:rsidRDefault="008A6265" w:rsidP="00721323">
          <w:pPr>
            <w:pStyle w:val="Header"/>
            <w:jc w:val="center"/>
            <w:rPr>
              <w:rFonts w:ascii="Rockwell" w:hAnsi="Rockwell"/>
              <w:sz w:val="28"/>
              <w:szCs w:val="28"/>
            </w:rPr>
          </w:pPr>
          <w:r w:rsidRPr="00B126D9">
            <w:rPr>
              <w:rFonts w:ascii="Rockwell" w:hAnsi="Rockwell"/>
              <w:sz w:val="28"/>
              <w:szCs w:val="28"/>
            </w:rPr>
            <w:t>ECONOMIC DEVELOPMENT COMMISSION</w:t>
          </w:r>
        </w:p>
        <w:p w14:paraId="43C94C97" w14:textId="77777777" w:rsidR="008A6265" w:rsidRPr="00B033FB" w:rsidRDefault="008A6265" w:rsidP="00721323">
          <w:pPr>
            <w:pStyle w:val="Header"/>
            <w:jc w:val="center"/>
            <w:rPr>
              <w:rFonts w:ascii="Rockwell" w:hAnsi="Rockwell"/>
              <w:sz w:val="18"/>
              <w:szCs w:val="18"/>
            </w:rPr>
          </w:pPr>
          <w:r w:rsidRPr="00B033FB">
            <w:rPr>
              <w:rFonts w:ascii="Rockwell" w:hAnsi="Rockwell"/>
              <w:sz w:val="24"/>
              <w:szCs w:val="32"/>
            </w:rPr>
            <w:t>OFFICE OF ECONOMIC DEVELOPMENT</w:t>
          </w:r>
        </w:p>
      </w:tc>
      <w:tc>
        <w:tcPr>
          <w:tcW w:w="2430" w:type="dxa"/>
        </w:tcPr>
        <w:p w14:paraId="1C8C22E9" w14:textId="77777777" w:rsidR="008A6265" w:rsidRPr="00B033FB" w:rsidRDefault="008A6265" w:rsidP="00721323">
          <w:pPr>
            <w:pStyle w:val="Header"/>
            <w:jc w:val="right"/>
            <w:rPr>
              <w:rFonts w:ascii="Rockwell" w:hAnsi="Rockwell"/>
              <w:b/>
              <w:sz w:val="14"/>
              <w:szCs w:val="14"/>
              <w:u w:val="single"/>
            </w:rPr>
          </w:pPr>
          <w:r w:rsidRPr="00B033FB">
            <w:rPr>
              <w:rFonts w:ascii="Rockwell" w:hAnsi="Rockwell"/>
              <w:b/>
              <w:sz w:val="14"/>
              <w:szCs w:val="14"/>
              <w:u w:val="single"/>
            </w:rPr>
            <w:t>COMMISSION</w:t>
          </w:r>
        </w:p>
        <w:p w14:paraId="7CF1CE20" w14:textId="77777777" w:rsidR="008A6265" w:rsidRPr="00B033FB" w:rsidRDefault="008A6265" w:rsidP="00721323">
          <w:pPr>
            <w:pStyle w:val="Header"/>
            <w:jc w:val="right"/>
            <w:rPr>
              <w:rFonts w:ascii="Rockwell" w:hAnsi="Rockwell"/>
              <w:sz w:val="10"/>
              <w:szCs w:val="12"/>
            </w:rPr>
          </w:pPr>
        </w:p>
        <w:p w14:paraId="1266456A" w14:textId="77777777" w:rsidR="00457ED0" w:rsidRDefault="00457ED0" w:rsidP="00457ED0">
          <w:pPr>
            <w:pStyle w:val="Header"/>
            <w:jc w:val="right"/>
            <w:rPr>
              <w:rFonts w:ascii="Rockwell" w:hAnsi="Rockwell"/>
              <w:b/>
              <w:sz w:val="16"/>
              <w:szCs w:val="16"/>
            </w:rPr>
          </w:pPr>
          <w:r w:rsidRPr="00D57F55">
            <w:rPr>
              <w:rFonts w:ascii="Rockwell" w:hAnsi="Rockwell"/>
              <w:b/>
              <w:sz w:val="16"/>
              <w:szCs w:val="16"/>
            </w:rPr>
            <w:t>Margaret Feeney</w:t>
          </w:r>
        </w:p>
        <w:p w14:paraId="6FEF440A" w14:textId="32B06959" w:rsidR="00457ED0" w:rsidRPr="00457ED0" w:rsidRDefault="00457ED0" w:rsidP="00721323">
          <w:pPr>
            <w:pStyle w:val="Header"/>
            <w:jc w:val="right"/>
            <w:rPr>
              <w:rFonts w:ascii="Rockwell" w:hAnsi="Rockwell"/>
              <w:bCs/>
              <w:sz w:val="16"/>
              <w:szCs w:val="16"/>
            </w:rPr>
          </w:pPr>
          <w:r w:rsidRPr="00457ED0">
            <w:rPr>
              <w:rFonts w:ascii="Rockwell" w:hAnsi="Rockwell"/>
              <w:bCs/>
              <w:sz w:val="16"/>
              <w:szCs w:val="16"/>
            </w:rPr>
            <w:t>Chair</w:t>
          </w:r>
        </w:p>
        <w:p w14:paraId="56B254A6" w14:textId="77777777" w:rsidR="00457ED0" w:rsidRDefault="00457ED0" w:rsidP="00721323">
          <w:pPr>
            <w:pStyle w:val="Header"/>
            <w:jc w:val="right"/>
            <w:rPr>
              <w:rFonts w:ascii="Rockwell" w:hAnsi="Rockwell"/>
              <w:b/>
              <w:sz w:val="16"/>
              <w:szCs w:val="16"/>
            </w:rPr>
          </w:pPr>
        </w:p>
        <w:p w14:paraId="637D952A" w14:textId="49121B69" w:rsidR="008A6265" w:rsidRPr="00B033FB" w:rsidRDefault="008A6265" w:rsidP="00721323">
          <w:pPr>
            <w:pStyle w:val="Header"/>
            <w:jc w:val="right"/>
            <w:rPr>
              <w:rFonts w:ascii="Rockwell" w:hAnsi="Rockwell"/>
              <w:b/>
              <w:sz w:val="16"/>
              <w:szCs w:val="16"/>
            </w:rPr>
          </w:pPr>
          <w:r>
            <w:rPr>
              <w:rFonts w:ascii="Rockwell" w:hAnsi="Rockwell"/>
              <w:b/>
              <w:sz w:val="16"/>
              <w:szCs w:val="16"/>
            </w:rPr>
            <w:t>Stephen Fischer</w:t>
          </w:r>
        </w:p>
        <w:p w14:paraId="63D049B1" w14:textId="77777777" w:rsidR="008A6265" w:rsidRDefault="008A6265" w:rsidP="00721323">
          <w:pPr>
            <w:pStyle w:val="Header"/>
            <w:jc w:val="right"/>
            <w:rPr>
              <w:rFonts w:ascii="Rockwell" w:hAnsi="Rockwell"/>
              <w:sz w:val="16"/>
              <w:szCs w:val="16"/>
            </w:rPr>
          </w:pPr>
          <w:r w:rsidRPr="00B033FB">
            <w:rPr>
              <w:rFonts w:ascii="Rockwell" w:hAnsi="Rockwell"/>
              <w:sz w:val="16"/>
              <w:szCs w:val="16"/>
            </w:rPr>
            <w:t>V</w:t>
          </w:r>
          <w:r>
            <w:rPr>
              <w:rFonts w:ascii="Rockwell" w:hAnsi="Rockwell"/>
              <w:sz w:val="16"/>
              <w:szCs w:val="16"/>
            </w:rPr>
            <w:t>ice Chairman</w:t>
          </w:r>
        </w:p>
        <w:p w14:paraId="48A7F88C" w14:textId="77777777" w:rsidR="008A6265" w:rsidRPr="00B033FB" w:rsidRDefault="008A6265" w:rsidP="00721323">
          <w:pPr>
            <w:pStyle w:val="Header"/>
            <w:jc w:val="right"/>
            <w:rPr>
              <w:rFonts w:ascii="Rockwell" w:hAnsi="Rockwell"/>
              <w:sz w:val="10"/>
              <w:szCs w:val="16"/>
            </w:rPr>
          </w:pPr>
        </w:p>
        <w:p w14:paraId="6EF6E641" w14:textId="77777777" w:rsidR="008A6265" w:rsidRDefault="008A6265" w:rsidP="00D57F55">
          <w:pPr>
            <w:pStyle w:val="Header"/>
            <w:jc w:val="right"/>
            <w:rPr>
              <w:rFonts w:ascii="Rockwell" w:hAnsi="Rockwell"/>
              <w:b/>
              <w:sz w:val="16"/>
              <w:szCs w:val="16"/>
            </w:rPr>
          </w:pPr>
          <w:r w:rsidRPr="00D57F55">
            <w:rPr>
              <w:rFonts w:ascii="Rockwell" w:hAnsi="Rockwell"/>
              <w:b/>
              <w:sz w:val="16"/>
              <w:szCs w:val="16"/>
            </w:rPr>
            <w:t>Mark Diamond ESQ.</w:t>
          </w:r>
        </w:p>
        <w:p w14:paraId="10EC2BD3" w14:textId="77777777" w:rsidR="008A6265" w:rsidRDefault="008A6265" w:rsidP="00D57F55">
          <w:pPr>
            <w:pStyle w:val="Header"/>
            <w:jc w:val="right"/>
            <w:rPr>
              <w:rFonts w:ascii="Rockwell" w:hAnsi="Rockwell"/>
              <w:sz w:val="16"/>
              <w:szCs w:val="16"/>
            </w:rPr>
          </w:pPr>
          <w:r w:rsidRPr="00B033FB">
            <w:rPr>
              <w:rFonts w:ascii="Rockwell" w:hAnsi="Rockwell"/>
              <w:sz w:val="16"/>
              <w:szCs w:val="16"/>
            </w:rPr>
            <w:t>S</w:t>
          </w:r>
          <w:r>
            <w:rPr>
              <w:rFonts w:ascii="Rockwell" w:hAnsi="Rockwell"/>
              <w:sz w:val="16"/>
              <w:szCs w:val="16"/>
            </w:rPr>
            <w:t>ecretary</w:t>
          </w:r>
        </w:p>
        <w:p w14:paraId="4F59F9D2" w14:textId="77777777" w:rsidR="008A6265" w:rsidRPr="00B033FB" w:rsidRDefault="008A6265" w:rsidP="00721323">
          <w:pPr>
            <w:pStyle w:val="Header"/>
            <w:jc w:val="right"/>
            <w:rPr>
              <w:rFonts w:ascii="Rockwell" w:hAnsi="Rockwell"/>
              <w:sz w:val="10"/>
              <w:szCs w:val="16"/>
            </w:rPr>
          </w:pPr>
        </w:p>
        <w:p w14:paraId="701810C3" w14:textId="77777777" w:rsidR="008A6265" w:rsidRPr="00B033FB" w:rsidRDefault="008A6265" w:rsidP="00721323">
          <w:pPr>
            <w:pStyle w:val="Header"/>
            <w:jc w:val="right"/>
            <w:rPr>
              <w:rFonts w:ascii="Rockwell" w:hAnsi="Rockwell"/>
              <w:sz w:val="10"/>
              <w:szCs w:val="16"/>
            </w:rPr>
          </w:pPr>
        </w:p>
        <w:p w14:paraId="66480871" w14:textId="77777777" w:rsidR="008A6265" w:rsidRPr="00B033FB" w:rsidRDefault="008A6265" w:rsidP="00B033FB">
          <w:pPr>
            <w:pStyle w:val="Header"/>
            <w:jc w:val="right"/>
            <w:rPr>
              <w:rFonts w:ascii="Rockwell" w:hAnsi="Rockwell"/>
              <w:b/>
              <w:sz w:val="16"/>
              <w:szCs w:val="16"/>
            </w:rPr>
          </w:pPr>
          <w:r>
            <w:rPr>
              <w:rFonts w:ascii="Rockwell" w:hAnsi="Rockwell"/>
              <w:b/>
              <w:sz w:val="16"/>
              <w:szCs w:val="16"/>
            </w:rPr>
            <w:t>John Louizos</w:t>
          </w:r>
        </w:p>
        <w:p w14:paraId="6D7A1969" w14:textId="77777777" w:rsidR="008A6265" w:rsidRDefault="008A6265" w:rsidP="00B033FB">
          <w:pPr>
            <w:pStyle w:val="Header"/>
            <w:jc w:val="right"/>
            <w:rPr>
              <w:rFonts w:ascii="Rockwell" w:hAnsi="Rockwell"/>
              <w:sz w:val="16"/>
              <w:szCs w:val="16"/>
            </w:rPr>
          </w:pPr>
          <w:r>
            <w:rPr>
              <w:rFonts w:ascii="Rockwell" w:hAnsi="Rockwell"/>
              <w:sz w:val="16"/>
              <w:szCs w:val="16"/>
            </w:rPr>
            <w:t>Member</w:t>
          </w:r>
        </w:p>
        <w:p w14:paraId="74446903" w14:textId="77777777" w:rsidR="00F271E4" w:rsidRDefault="00F271E4" w:rsidP="00B033FB">
          <w:pPr>
            <w:pStyle w:val="Header"/>
            <w:jc w:val="right"/>
            <w:rPr>
              <w:rFonts w:ascii="Rockwell" w:hAnsi="Rockwell"/>
              <w:sz w:val="16"/>
              <w:szCs w:val="16"/>
            </w:rPr>
          </w:pPr>
        </w:p>
        <w:p w14:paraId="44A1977D" w14:textId="77777777" w:rsidR="00F271E4" w:rsidRPr="00F271E4" w:rsidRDefault="00F271E4" w:rsidP="00B033FB">
          <w:pPr>
            <w:pStyle w:val="Header"/>
            <w:jc w:val="right"/>
            <w:rPr>
              <w:rFonts w:ascii="Rockwell" w:hAnsi="Rockwell"/>
              <w:b/>
              <w:bCs/>
              <w:sz w:val="16"/>
              <w:szCs w:val="16"/>
            </w:rPr>
          </w:pPr>
          <w:r w:rsidRPr="00F271E4">
            <w:rPr>
              <w:rFonts w:ascii="Rockwell" w:hAnsi="Rockwell"/>
              <w:b/>
              <w:bCs/>
              <w:sz w:val="16"/>
              <w:szCs w:val="16"/>
            </w:rPr>
            <w:t>Kenny Green</w:t>
          </w:r>
        </w:p>
        <w:p w14:paraId="7478BDC6" w14:textId="2902CC16" w:rsidR="00F271E4" w:rsidRPr="00B033FB" w:rsidRDefault="00F271E4" w:rsidP="00B033FB">
          <w:pPr>
            <w:pStyle w:val="Header"/>
            <w:jc w:val="right"/>
            <w:rPr>
              <w:rFonts w:ascii="Rockwell" w:hAnsi="Rockwell"/>
              <w:sz w:val="18"/>
              <w:szCs w:val="18"/>
            </w:rPr>
          </w:pPr>
          <w:r>
            <w:rPr>
              <w:rFonts w:ascii="Rockwell" w:hAnsi="Rockwell"/>
              <w:sz w:val="16"/>
              <w:szCs w:val="16"/>
            </w:rPr>
            <w:t>Member</w:t>
          </w:r>
        </w:p>
      </w:tc>
    </w:tr>
  </w:tbl>
  <w:p w14:paraId="689AE93B" w14:textId="77777777" w:rsidR="008A6265" w:rsidRPr="00721323" w:rsidRDefault="008A6265" w:rsidP="00721323">
    <w:pPr>
      <w:pStyle w:val="Header"/>
      <w:rPr>
        <w:rFonts w:ascii="Rockwell" w:hAnsi="Rockwel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85A"/>
    <w:multiLevelType w:val="hybridMultilevel"/>
    <w:tmpl w:val="E03A9CC0"/>
    <w:lvl w:ilvl="0" w:tplc="041C02D2">
      <w:start w:val="1"/>
      <w:numFmt w:val="lowerLetter"/>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6AA0"/>
    <w:multiLevelType w:val="hybridMultilevel"/>
    <w:tmpl w:val="3A5068AA"/>
    <w:lvl w:ilvl="0" w:tplc="45645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54C38"/>
    <w:multiLevelType w:val="hybridMultilevel"/>
    <w:tmpl w:val="CFBE4DA6"/>
    <w:lvl w:ilvl="0" w:tplc="208E642E">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853C68"/>
    <w:multiLevelType w:val="hybridMultilevel"/>
    <w:tmpl w:val="643262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923B29"/>
    <w:multiLevelType w:val="hybridMultilevel"/>
    <w:tmpl w:val="B524B5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756442"/>
    <w:multiLevelType w:val="hybridMultilevel"/>
    <w:tmpl w:val="13EA6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60B5B"/>
    <w:multiLevelType w:val="hybridMultilevel"/>
    <w:tmpl w:val="1CD456C2"/>
    <w:lvl w:ilvl="0" w:tplc="4080D512">
      <w:start w:val="1"/>
      <w:numFmt w:val="decimal"/>
      <w:lvlText w:val="%1."/>
      <w:lvlJc w:val="left"/>
      <w:pPr>
        <w:ind w:left="720" w:hanging="360"/>
      </w:pPr>
      <w:rPr>
        <w:b/>
      </w:rPr>
    </w:lvl>
    <w:lvl w:ilvl="1" w:tplc="A246F6A6">
      <w:start w:val="1"/>
      <w:numFmt w:val="lowerLetter"/>
      <w:lvlText w:val="%2."/>
      <w:lvlJc w:val="left"/>
      <w:pPr>
        <w:ind w:left="135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33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2136"/>
    <w:multiLevelType w:val="hybridMultilevel"/>
    <w:tmpl w:val="8E3E43F2"/>
    <w:lvl w:ilvl="0" w:tplc="EA8A52C6">
      <w:start w:val="1"/>
      <w:numFmt w:val="lowerLetter"/>
      <w:lvlText w:val="%1."/>
      <w:lvlJc w:val="righ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B2383"/>
    <w:multiLevelType w:val="hybridMultilevel"/>
    <w:tmpl w:val="078CD25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13664A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400BF0"/>
    <w:multiLevelType w:val="hybridMultilevel"/>
    <w:tmpl w:val="CDB405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93023620">
    <w:abstractNumId w:val="6"/>
  </w:num>
  <w:num w:numId="2" w16cid:durableId="231157007">
    <w:abstractNumId w:val="5"/>
  </w:num>
  <w:num w:numId="3" w16cid:durableId="1922910375">
    <w:abstractNumId w:val="10"/>
  </w:num>
  <w:num w:numId="4" w16cid:durableId="370156495">
    <w:abstractNumId w:val="8"/>
  </w:num>
  <w:num w:numId="5" w16cid:durableId="2146192930">
    <w:abstractNumId w:val="3"/>
  </w:num>
  <w:num w:numId="6" w16cid:durableId="7102056">
    <w:abstractNumId w:val="1"/>
  </w:num>
  <w:num w:numId="7" w16cid:durableId="1347058402">
    <w:abstractNumId w:val="7"/>
  </w:num>
  <w:num w:numId="8" w16cid:durableId="2132822764">
    <w:abstractNumId w:val="4"/>
  </w:num>
  <w:num w:numId="9" w16cid:durableId="686443990">
    <w:abstractNumId w:val="0"/>
  </w:num>
  <w:num w:numId="10" w16cid:durableId="1046218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7831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49"/>
    <w:rsid w:val="0001107D"/>
    <w:rsid w:val="00032602"/>
    <w:rsid w:val="000355D2"/>
    <w:rsid w:val="000459D8"/>
    <w:rsid w:val="00050CEC"/>
    <w:rsid w:val="000529D1"/>
    <w:rsid w:val="0005794A"/>
    <w:rsid w:val="0006487C"/>
    <w:rsid w:val="00064ED7"/>
    <w:rsid w:val="00082710"/>
    <w:rsid w:val="00090A1A"/>
    <w:rsid w:val="00097911"/>
    <w:rsid w:val="000A0650"/>
    <w:rsid w:val="000A23B9"/>
    <w:rsid w:val="000B2C42"/>
    <w:rsid w:val="000C387F"/>
    <w:rsid w:val="000C5BF5"/>
    <w:rsid w:val="000D7EFB"/>
    <w:rsid w:val="000E322B"/>
    <w:rsid w:val="0010197F"/>
    <w:rsid w:val="001308F3"/>
    <w:rsid w:val="001317D1"/>
    <w:rsid w:val="00134864"/>
    <w:rsid w:val="001364E8"/>
    <w:rsid w:val="00160E04"/>
    <w:rsid w:val="00173F69"/>
    <w:rsid w:val="001755A3"/>
    <w:rsid w:val="00175B40"/>
    <w:rsid w:val="00180BFC"/>
    <w:rsid w:val="001871F6"/>
    <w:rsid w:val="001872B2"/>
    <w:rsid w:val="001912E3"/>
    <w:rsid w:val="00192895"/>
    <w:rsid w:val="001A1AD4"/>
    <w:rsid w:val="001A5A9E"/>
    <w:rsid w:val="001B1337"/>
    <w:rsid w:val="001C48A7"/>
    <w:rsid w:val="001C78E1"/>
    <w:rsid w:val="001D3119"/>
    <w:rsid w:val="001E43F0"/>
    <w:rsid w:val="001F4DEF"/>
    <w:rsid w:val="00211BD2"/>
    <w:rsid w:val="0021717E"/>
    <w:rsid w:val="0021781C"/>
    <w:rsid w:val="00223D72"/>
    <w:rsid w:val="00227FCC"/>
    <w:rsid w:val="002300F8"/>
    <w:rsid w:val="00232B44"/>
    <w:rsid w:val="0024143E"/>
    <w:rsid w:val="0024275B"/>
    <w:rsid w:val="00246A43"/>
    <w:rsid w:val="00246C57"/>
    <w:rsid w:val="00287A3E"/>
    <w:rsid w:val="00294069"/>
    <w:rsid w:val="002B0BFE"/>
    <w:rsid w:val="002B33DE"/>
    <w:rsid w:val="002B5123"/>
    <w:rsid w:val="002C716F"/>
    <w:rsid w:val="002D0034"/>
    <w:rsid w:val="002D0EA5"/>
    <w:rsid w:val="002D514E"/>
    <w:rsid w:val="002E52FD"/>
    <w:rsid w:val="002E5A05"/>
    <w:rsid w:val="002F64FF"/>
    <w:rsid w:val="00304D05"/>
    <w:rsid w:val="00313D54"/>
    <w:rsid w:val="0031628F"/>
    <w:rsid w:val="003354C0"/>
    <w:rsid w:val="00345011"/>
    <w:rsid w:val="0035229A"/>
    <w:rsid w:val="00355B8D"/>
    <w:rsid w:val="00367A9E"/>
    <w:rsid w:val="00382B86"/>
    <w:rsid w:val="00382D77"/>
    <w:rsid w:val="00386A55"/>
    <w:rsid w:val="003B1F5E"/>
    <w:rsid w:val="003B626F"/>
    <w:rsid w:val="003C0F29"/>
    <w:rsid w:val="003C5AFB"/>
    <w:rsid w:val="003F00B6"/>
    <w:rsid w:val="003F04FC"/>
    <w:rsid w:val="0041483E"/>
    <w:rsid w:val="0041555A"/>
    <w:rsid w:val="00421D46"/>
    <w:rsid w:val="00437819"/>
    <w:rsid w:val="0044200E"/>
    <w:rsid w:val="00445C23"/>
    <w:rsid w:val="00453C5B"/>
    <w:rsid w:val="0045652F"/>
    <w:rsid w:val="00457C92"/>
    <w:rsid w:val="00457ED0"/>
    <w:rsid w:val="004620ED"/>
    <w:rsid w:val="00465328"/>
    <w:rsid w:val="0049276F"/>
    <w:rsid w:val="00495AF0"/>
    <w:rsid w:val="0049658B"/>
    <w:rsid w:val="004969B9"/>
    <w:rsid w:val="004B1F64"/>
    <w:rsid w:val="004B4AD6"/>
    <w:rsid w:val="004C1FD3"/>
    <w:rsid w:val="004D7757"/>
    <w:rsid w:val="004E0D90"/>
    <w:rsid w:val="004E2E65"/>
    <w:rsid w:val="004E6EDA"/>
    <w:rsid w:val="004F63AB"/>
    <w:rsid w:val="00512B0D"/>
    <w:rsid w:val="00544456"/>
    <w:rsid w:val="00570C0E"/>
    <w:rsid w:val="005869A5"/>
    <w:rsid w:val="005A0F5C"/>
    <w:rsid w:val="005A29C5"/>
    <w:rsid w:val="005A5111"/>
    <w:rsid w:val="005A63F4"/>
    <w:rsid w:val="005D65C7"/>
    <w:rsid w:val="005E634D"/>
    <w:rsid w:val="005F1E87"/>
    <w:rsid w:val="00601B6C"/>
    <w:rsid w:val="00604D0F"/>
    <w:rsid w:val="00643124"/>
    <w:rsid w:val="00643186"/>
    <w:rsid w:val="0067597D"/>
    <w:rsid w:val="00675E8C"/>
    <w:rsid w:val="006911C2"/>
    <w:rsid w:val="00693858"/>
    <w:rsid w:val="006A0132"/>
    <w:rsid w:val="006B0984"/>
    <w:rsid w:val="006B40C6"/>
    <w:rsid w:val="006B45BD"/>
    <w:rsid w:val="006B5A1F"/>
    <w:rsid w:val="006D0005"/>
    <w:rsid w:val="006E1A96"/>
    <w:rsid w:val="006E3A6A"/>
    <w:rsid w:val="006F3863"/>
    <w:rsid w:val="00700AB2"/>
    <w:rsid w:val="00700D9F"/>
    <w:rsid w:val="0071017B"/>
    <w:rsid w:val="00721323"/>
    <w:rsid w:val="007218E7"/>
    <w:rsid w:val="00741381"/>
    <w:rsid w:val="0074401B"/>
    <w:rsid w:val="00750AEB"/>
    <w:rsid w:val="007525F3"/>
    <w:rsid w:val="00753936"/>
    <w:rsid w:val="00753DE3"/>
    <w:rsid w:val="00762DE2"/>
    <w:rsid w:val="0076315A"/>
    <w:rsid w:val="00770A23"/>
    <w:rsid w:val="007828FF"/>
    <w:rsid w:val="00793B3A"/>
    <w:rsid w:val="007A3F91"/>
    <w:rsid w:val="007A7776"/>
    <w:rsid w:val="007B47EB"/>
    <w:rsid w:val="007B4F7C"/>
    <w:rsid w:val="007C3E09"/>
    <w:rsid w:val="007C43CA"/>
    <w:rsid w:val="007D05E5"/>
    <w:rsid w:val="007D13C5"/>
    <w:rsid w:val="007F126A"/>
    <w:rsid w:val="007F35EE"/>
    <w:rsid w:val="00803255"/>
    <w:rsid w:val="0080794C"/>
    <w:rsid w:val="0082080D"/>
    <w:rsid w:val="008242FD"/>
    <w:rsid w:val="00831AE0"/>
    <w:rsid w:val="00837424"/>
    <w:rsid w:val="00844F2E"/>
    <w:rsid w:val="00890492"/>
    <w:rsid w:val="008A4187"/>
    <w:rsid w:val="008A6265"/>
    <w:rsid w:val="008B2E41"/>
    <w:rsid w:val="008D5E97"/>
    <w:rsid w:val="008D77CA"/>
    <w:rsid w:val="008D7910"/>
    <w:rsid w:val="008E5D86"/>
    <w:rsid w:val="008E7B44"/>
    <w:rsid w:val="008F5672"/>
    <w:rsid w:val="008F729E"/>
    <w:rsid w:val="0091442C"/>
    <w:rsid w:val="009216EB"/>
    <w:rsid w:val="00936C79"/>
    <w:rsid w:val="00941A07"/>
    <w:rsid w:val="00945F7D"/>
    <w:rsid w:val="009524D3"/>
    <w:rsid w:val="009577BF"/>
    <w:rsid w:val="009604F7"/>
    <w:rsid w:val="009620F4"/>
    <w:rsid w:val="00965FF0"/>
    <w:rsid w:val="009743BE"/>
    <w:rsid w:val="00976849"/>
    <w:rsid w:val="009809C1"/>
    <w:rsid w:val="00981539"/>
    <w:rsid w:val="009815C2"/>
    <w:rsid w:val="00992955"/>
    <w:rsid w:val="009942DC"/>
    <w:rsid w:val="009A0F42"/>
    <w:rsid w:val="009B2E20"/>
    <w:rsid w:val="009C0596"/>
    <w:rsid w:val="009C0D9B"/>
    <w:rsid w:val="009C417A"/>
    <w:rsid w:val="009D10C2"/>
    <w:rsid w:val="009D659F"/>
    <w:rsid w:val="009E2D23"/>
    <w:rsid w:val="009F6BE2"/>
    <w:rsid w:val="00A158C3"/>
    <w:rsid w:val="00A252A3"/>
    <w:rsid w:val="00A55D7A"/>
    <w:rsid w:val="00A73821"/>
    <w:rsid w:val="00A77D06"/>
    <w:rsid w:val="00A86F10"/>
    <w:rsid w:val="00A94CB7"/>
    <w:rsid w:val="00A95950"/>
    <w:rsid w:val="00A97670"/>
    <w:rsid w:val="00AB2A38"/>
    <w:rsid w:val="00AC2751"/>
    <w:rsid w:val="00AC4E64"/>
    <w:rsid w:val="00AC5A07"/>
    <w:rsid w:val="00AC64CC"/>
    <w:rsid w:val="00AE0A22"/>
    <w:rsid w:val="00AF3A13"/>
    <w:rsid w:val="00B033FB"/>
    <w:rsid w:val="00B07DF8"/>
    <w:rsid w:val="00B126D9"/>
    <w:rsid w:val="00B15A4B"/>
    <w:rsid w:val="00B21AAA"/>
    <w:rsid w:val="00B426C7"/>
    <w:rsid w:val="00B43040"/>
    <w:rsid w:val="00B47DBE"/>
    <w:rsid w:val="00B65B28"/>
    <w:rsid w:val="00BA3F98"/>
    <w:rsid w:val="00BB1BE4"/>
    <w:rsid w:val="00BD730D"/>
    <w:rsid w:val="00BE2BDE"/>
    <w:rsid w:val="00BE3F2B"/>
    <w:rsid w:val="00BF1426"/>
    <w:rsid w:val="00BF76E0"/>
    <w:rsid w:val="00C04AAF"/>
    <w:rsid w:val="00C07D71"/>
    <w:rsid w:val="00C15497"/>
    <w:rsid w:val="00C22E78"/>
    <w:rsid w:val="00C32FF6"/>
    <w:rsid w:val="00C535D6"/>
    <w:rsid w:val="00C6596B"/>
    <w:rsid w:val="00C7122E"/>
    <w:rsid w:val="00C844CD"/>
    <w:rsid w:val="00C90ECF"/>
    <w:rsid w:val="00CA75F5"/>
    <w:rsid w:val="00CB5E83"/>
    <w:rsid w:val="00CD09B8"/>
    <w:rsid w:val="00CD12BA"/>
    <w:rsid w:val="00CD7980"/>
    <w:rsid w:val="00CE7EBE"/>
    <w:rsid w:val="00CF58A6"/>
    <w:rsid w:val="00D043B9"/>
    <w:rsid w:val="00D055D6"/>
    <w:rsid w:val="00D26524"/>
    <w:rsid w:val="00D26A72"/>
    <w:rsid w:val="00D3016A"/>
    <w:rsid w:val="00D32B1B"/>
    <w:rsid w:val="00D334B3"/>
    <w:rsid w:val="00D339D8"/>
    <w:rsid w:val="00D42DFA"/>
    <w:rsid w:val="00D43C37"/>
    <w:rsid w:val="00D45AFE"/>
    <w:rsid w:val="00D46B79"/>
    <w:rsid w:val="00D53DD9"/>
    <w:rsid w:val="00D54343"/>
    <w:rsid w:val="00D578DA"/>
    <w:rsid w:val="00D57F55"/>
    <w:rsid w:val="00D65E1F"/>
    <w:rsid w:val="00D7047F"/>
    <w:rsid w:val="00D76B71"/>
    <w:rsid w:val="00D87FA9"/>
    <w:rsid w:val="00D93A47"/>
    <w:rsid w:val="00DA2B22"/>
    <w:rsid w:val="00DA3C56"/>
    <w:rsid w:val="00DA6DF3"/>
    <w:rsid w:val="00DC6951"/>
    <w:rsid w:val="00DE176C"/>
    <w:rsid w:val="00DE2918"/>
    <w:rsid w:val="00DE3C6C"/>
    <w:rsid w:val="00DE7B1E"/>
    <w:rsid w:val="00DF1D7C"/>
    <w:rsid w:val="00DF39B6"/>
    <w:rsid w:val="00E07A0A"/>
    <w:rsid w:val="00E13493"/>
    <w:rsid w:val="00E158E7"/>
    <w:rsid w:val="00E16364"/>
    <w:rsid w:val="00E243B5"/>
    <w:rsid w:val="00E265DD"/>
    <w:rsid w:val="00E32AE9"/>
    <w:rsid w:val="00E4063C"/>
    <w:rsid w:val="00E83736"/>
    <w:rsid w:val="00E84940"/>
    <w:rsid w:val="00E92D41"/>
    <w:rsid w:val="00E96745"/>
    <w:rsid w:val="00E96C3D"/>
    <w:rsid w:val="00EA2CA4"/>
    <w:rsid w:val="00EB1322"/>
    <w:rsid w:val="00EB29F8"/>
    <w:rsid w:val="00EC0771"/>
    <w:rsid w:val="00ED4878"/>
    <w:rsid w:val="00ED4B3B"/>
    <w:rsid w:val="00EE2534"/>
    <w:rsid w:val="00EE43E4"/>
    <w:rsid w:val="00EF1819"/>
    <w:rsid w:val="00EF3BE3"/>
    <w:rsid w:val="00F00E18"/>
    <w:rsid w:val="00F06DBA"/>
    <w:rsid w:val="00F271E4"/>
    <w:rsid w:val="00F31024"/>
    <w:rsid w:val="00F44C9B"/>
    <w:rsid w:val="00F44D0B"/>
    <w:rsid w:val="00F45B6B"/>
    <w:rsid w:val="00F52B38"/>
    <w:rsid w:val="00F52C95"/>
    <w:rsid w:val="00F6036B"/>
    <w:rsid w:val="00F714D4"/>
    <w:rsid w:val="00F71977"/>
    <w:rsid w:val="00F74EED"/>
    <w:rsid w:val="00F81F3E"/>
    <w:rsid w:val="00F8677C"/>
    <w:rsid w:val="00FA44B0"/>
    <w:rsid w:val="00FA4B20"/>
    <w:rsid w:val="00FA5371"/>
    <w:rsid w:val="00FA6245"/>
    <w:rsid w:val="00FA6970"/>
    <w:rsid w:val="00FA6CB9"/>
    <w:rsid w:val="00FD0647"/>
    <w:rsid w:val="00FE4052"/>
    <w:rsid w:val="00FE40E5"/>
    <w:rsid w:val="00FE5C1C"/>
    <w:rsid w:val="00FF024E"/>
    <w:rsid w:val="00FF5323"/>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0EA2718"/>
  <w15:docId w15:val="{D5B568B4-C0D6-401D-8BCE-67B6CE35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70"/>
    <w:pPr>
      <w:tabs>
        <w:tab w:val="center" w:pos="4680"/>
        <w:tab w:val="right" w:pos="9360"/>
      </w:tabs>
    </w:pPr>
  </w:style>
  <w:style w:type="character" w:customStyle="1" w:styleId="HeaderChar">
    <w:name w:val="Header Char"/>
    <w:basedOn w:val="DefaultParagraphFont"/>
    <w:link w:val="Header"/>
    <w:uiPriority w:val="99"/>
    <w:rsid w:val="00FA6970"/>
  </w:style>
  <w:style w:type="paragraph" w:styleId="Footer">
    <w:name w:val="footer"/>
    <w:basedOn w:val="Normal"/>
    <w:link w:val="FooterChar"/>
    <w:uiPriority w:val="99"/>
    <w:unhideWhenUsed/>
    <w:rsid w:val="00FA6970"/>
    <w:pPr>
      <w:tabs>
        <w:tab w:val="center" w:pos="4680"/>
        <w:tab w:val="right" w:pos="9360"/>
      </w:tabs>
    </w:pPr>
  </w:style>
  <w:style w:type="character" w:customStyle="1" w:styleId="FooterChar">
    <w:name w:val="Footer Char"/>
    <w:basedOn w:val="DefaultParagraphFont"/>
    <w:link w:val="Footer"/>
    <w:uiPriority w:val="99"/>
    <w:rsid w:val="00FA6970"/>
  </w:style>
  <w:style w:type="paragraph" w:styleId="BalloonText">
    <w:name w:val="Balloon Text"/>
    <w:basedOn w:val="Normal"/>
    <w:link w:val="BalloonTextChar"/>
    <w:uiPriority w:val="99"/>
    <w:semiHidden/>
    <w:unhideWhenUsed/>
    <w:rsid w:val="00FA6970"/>
    <w:rPr>
      <w:rFonts w:ascii="Tahoma" w:hAnsi="Tahoma" w:cs="Tahoma"/>
      <w:sz w:val="16"/>
      <w:szCs w:val="16"/>
    </w:rPr>
  </w:style>
  <w:style w:type="character" w:customStyle="1" w:styleId="BalloonTextChar">
    <w:name w:val="Balloon Text Char"/>
    <w:basedOn w:val="DefaultParagraphFont"/>
    <w:link w:val="BalloonText"/>
    <w:uiPriority w:val="99"/>
    <w:semiHidden/>
    <w:rsid w:val="00FA6970"/>
    <w:rPr>
      <w:rFonts w:ascii="Tahoma" w:hAnsi="Tahoma" w:cs="Tahoma"/>
      <w:sz w:val="16"/>
      <w:szCs w:val="16"/>
    </w:rPr>
  </w:style>
  <w:style w:type="table" w:styleId="TableGrid">
    <w:name w:val="Table Grid"/>
    <w:basedOn w:val="TableNormal"/>
    <w:uiPriority w:val="59"/>
    <w:rsid w:val="0072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A13"/>
    <w:pPr>
      <w:ind w:left="720"/>
      <w:contextualSpacing/>
    </w:pPr>
  </w:style>
  <w:style w:type="paragraph" w:styleId="NoSpacing">
    <w:name w:val="No Spacing"/>
    <w:uiPriority w:val="1"/>
    <w:qFormat/>
    <w:rsid w:val="00AF3A13"/>
    <w:pPr>
      <w:spacing w:after="0" w:line="240" w:lineRule="auto"/>
    </w:pPr>
  </w:style>
  <w:style w:type="character" w:styleId="Hyperlink">
    <w:name w:val="Hyperlink"/>
    <w:basedOn w:val="DefaultParagraphFont"/>
    <w:uiPriority w:val="99"/>
    <w:unhideWhenUsed/>
    <w:rsid w:val="00AC2751"/>
    <w:rPr>
      <w:color w:val="0000FF" w:themeColor="hyperlink"/>
      <w:u w:val="single"/>
    </w:rPr>
  </w:style>
  <w:style w:type="paragraph" w:styleId="PlainText">
    <w:name w:val="Plain Text"/>
    <w:basedOn w:val="Normal"/>
    <w:link w:val="PlainTextChar"/>
    <w:uiPriority w:val="99"/>
    <w:unhideWhenUsed/>
    <w:rsid w:val="00AC2751"/>
    <w:rPr>
      <w:rFonts w:ascii="Calibri" w:hAnsi="Calibri"/>
      <w:szCs w:val="21"/>
    </w:rPr>
  </w:style>
  <w:style w:type="character" w:customStyle="1" w:styleId="PlainTextChar">
    <w:name w:val="Plain Text Char"/>
    <w:basedOn w:val="DefaultParagraphFont"/>
    <w:link w:val="PlainText"/>
    <w:uiPriority w:val="99"/>
    <w:rsid w:val="00AC2751"/>
    <w:rPr>
      <w:rFonts w:ascii="Calibri" w:hAnsi="Calibri"/>
      <w:szCs w:val="21"/>
    </w:rPr>
  </w:style>
  <w:style w:type="paragraph" w:styleId="Subtitle">
    <w:name w:val="Subtitle"/>
    <w:basedOn w:val="Normal"/>
    <w:next w:val="Normal"/>
    <w:link w:val="SubtitleChar"/>
    <w:uiPriority w:val="11"/>
    <w:qFormat/>
    <w:rsid w:val="00BE2B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BDE"/>
    <w:rPr>
      <w:rFonts w:eastAsiaTheme="minorEastAsia"/>
      <w:color w:val="5A5A5A" w:themeColor="text1" w:themeTint="A5"/>
      <w:spacing w:val="15"/>
    </w:rPr>
  </w:style>
  <w:style w:type="paragraph" w:styleId="Revision">
    <w:name w:val="Revision"/>
    <w:hidden/>
    <w:uiPriority w:val="99"/>
    <w:semiHidden/>
    <w:rsid w:val="00FE5C1C"/>
    <w:pPr>
      <w:spacing w:after="0" w:line="240" w:lineRule="auto"/>
    </w:pPr>
  </w:style>
  <w:style w:type="paragraph" w:styleId="NormalWeb">
    <w:name w:val="Normal (Web)"/>
    <w:basedOn w:val="Normal"/>
    <w:uiPriority w:val="99"/>
    <w:semiHidden/>
    <w:unhideWhenUsed/>
    <w:rsid w:val="00D055D6"/>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083">
      <w:bodyDiv w:val="1"/>
      <w:marLeft w:val="0"/>
      <w:marRight w:val="0"/>
      <w:marTop w:val="0"/>
      <w:marBottom w:val="0"/>
      <w:divBdr>
        <w:top w:val="none" w:sz="0" w:space="0" w:color="auto"/>
        <w:left w:val="none" w:sz="0" w:space="0" w:color="auto"/>
        <w:bottom w:val="none" w:sz="0" w:space="0" w:color="auto"/>
        <w:right w:val="none" w:sz="0" w:space="0" w:color="auto"/>
      </w:divBdr>
    </w:div>
    <w:div w:id="301160388">
      <w:bodyDiv w:val="1"/>
      <w:marLeft w:val="0"/>
      <w:marRight w:val="0"/>
      <w:marTop w:val="0"/>
      <w:marBottom w:val="0"/>
      <w:divBdr>
        <w:top w:val="none" w:sz="0" w:space="0" w:color="auto"/>
        <w:left w:val="none" w:sz="0" w:space="0" w:color="auto"/>
        <w:bottom w:val="none" w:sz="0" w:space="0" w:color="auto"/>
        <w:right w:val="none" w:sz="0" w:space="0" w:color="auto"/>
      </w:divBdr>
    </w:div>
    <w:div w:id="481846441">
      <w:bodyDiv w:val="1"/>
      <w:marLeft w:val="0"/>
      <w:marRight w:val="0"/>
      <w:marTop w:val="0"/>
      <w:marBottom w:val="0"/>
      <w:divBdr>
        <w:top w:val="none" w:sz="0" w:space="0" w:color="auto"/>
        <w:left w:val="none" w:sz="0" w:space="0" w:color="auto"/>
        <w:bottom w:val="none" w:sz="0" w:space="0" w:color="auto"/>
        <w:right w:val="none" w:sz="0" w:space="0" w:color="auto"/>
      </w:divBdr>
    </w:div>
    <w:div w:id="1504053043">
      <w:bodyDiv w:val="1"/>
      <w:marLeft w:val="0"/>
      <w:marRight w:val="0"/>
      <w:marTop w:val="0"/>
      <w:marBottom w:val="0"/>
      <w:divBdr>
        <w:top w:val="none" w:sz="0" w:space="0" w:color="auto"/>
        <w:left w:val="none" w:sz="0" w:space="0" w:color="auto"/>
        <w:bottom w:val="none" w:sz="0" w:space="0" w:color="auto"/>
        <w:right w:val="none" w:sz="0" w:space="0" w:color="auto"/>
      </w:divBdr>
    </w:div>
    <w:div w:id="1694458340">
      <w:bodyDiv w:val="1"/>
      <w:marLeft w:val="0"/>
      <w:marRight w:val="0"/>
      <w:marTop w:val="0"/>
      <w:marBottom w:val="0"/>
      <w:divBdr>
        <w:top w:val="none" w:sz="0" w:space="0" w:color="auto"/>
        <w:left w:val="none" w:sz="0" w:space="0" w:color="auto"/>
        <w:bottom w:val="none" w:sz="0" w:space="0" w:color="auto"/>
        <w:right w:val="none" w:sz="0" w:space="0" w:color="auto"/>
      </w:divBdr>
    </w:div>
    <w:div w:id="187599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F1CC-15D9-4CC6-A6A3-6123DC30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Miller, Aaron (Mayor's Office)</cp:lastModifiedBy>
  <cp:revision>2</cp:revision>
  <cp:lastPrinted>2023-08-09T19:04:00Z</cp:lastPrinted>
  <dcterms:created xsi:type="dcterms:W3CDTF">2023-08-09T22:40:00Z</dcterms:created>
  <dcterms:modified xsi:type="dcterms:W3CDTF">2023-08-09T22:40:00Z</dcterms:modified>
</cp:coreProperties>
</file>